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E794" w14:textId="77777777" w:rsidR="00645CA8" w:rsidRPr="00E770EE" w:rsidRDefault="00645CA8" w:rsidP="00645C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14:paraId="64E01040" w14:textId="2BDED2B8" w:rsidR="00AE1D00" w:rsidRPr="00E770EE" w:rsidRDefault="00AE1D00" w:rsidP="00AE1D00">
      <w:pPr>
        <w:suppressAutoHyphens/>
        <w:autoSpaceDE w:val="0"/>
        <w:spacing w:after="0" w:line="240" w:lineRule="auto"/>
        <w:ind w:left="5103" w:right="-283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A0271">
        <w:rPr>
          <w:rFonts w:ascii="Times New Roman" w:hAnsi="Times New Roman"/>
          <w:sz w:val="28"/>
          <w:szCs w:val="28"/>
          <w:lang w:eastAsia="ar-SA"/>
        </w:rPr>
        <w:t>к постановлению</w:t>
      </w:r>
      <w:r w:rsidRPr="00E770EE">
        <w:rPr>
          <w:rFonts w:ascii="Times New Roman" w:hAnsi="Times New Roman"/>
          <w:sz w:val="28"/>
          <w:szCs w:val="28"/>
          <w:lang w:eastAsia="ar-SA"/>
        </w:rPr>
        <w:t xml:space="preserve"> администрации</w:t>
      </w:r>
      <w:r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02DC4BE2" w14:textId="77777777" w:rsidR="00AE1D00" w:rsidRPr="00E770EE" w:rsidRDefault="00AE1D00" w:rsidP="00AE1D00">
      <w:pPr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5857CE67" w14:textId="77777777" w:rsidR="00AE1D00" w:rsidRPr="00E770EE" w:rsidRDefault="00AE1D00" w:rsidP="00AE1D00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от </w:t>
      </w:r>
      <w:r>
        <w:rPr>
          <w:rFonts w:ascii="Times New Roman" w:hAnsi="Times New Roman" w:cs="Arial"/>
          <w:sz w:val="28"/>
          <w:szCs w:val="28"/>
          <w:lang w:eastAsia="ar-SA"/>
        </w:rPr>
        <w:t>_________________</w:t>
      </w: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_____</w:t>
      </w:r>
    </w:p>
    <w:p w14:paraId="2A9FEA4A" w14:textId="77777777" w:rsidR="00645CA8" w:rsidRDefault="00645CA8" w:rsidP="00645C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F5FB99C" w14:textId="6CC8314D" w:rsidR="00643E27" w:rsidRDefault="00643E27" w:rsidP="00645C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«ПРИЛОЖЕНИЕ</w:t>
      </w:r>
    </w:p>
    <w:p w14:paraId="366571B6" w14:textId="77777777" w:rsidR="00643E27" w:rsidRPr="00E770EE" w:rsidRDefault="00643E27" w:rsidP="00645C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3EBE456" w14:textId="77777777" w:rsidR="00645CA8" w:rsidRPr="00E770EE" w:rsidRDefault="00645CA8" w:rsidP="00645C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УТВЕРЖДЕНА</w:t>
      </w:r>
    </w:p>
    <w:p w14:paraId="6C804A1E" w14:textId="31FF8641" w:rsidR="00645CA8" w:rsidRPr="00E770EE" w:rsidRDefault="00645CA8" w:rsidP="00E47DB8">
      <w:pPr>
        <w:suppressAutoHyphens/>
        <w:autoSpaceDE w:val="0"/>
        <w:spacing w:after="0" w:line="240" w:lineRule="auto"/>
        <w:ind w:left="5103" w:right="-28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770EE">
        <w:rPr>
          <w:rFonts w:ascii="Times New Roman" w:hAnsi="Times New Roman"/>
          <w:sz w:val="28"/>
          <w:szCs w:val="28"/>
          <w:lang w:eastAsia="ar-SA"/>
        </w:rPr>
        <w:t>постановлением администрации</w:t>
      </w:r>
      <w:r w:rsidR="00643E2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10A85A49" w14:textId="77777777" w:rsidR="00645CA8" w:rsidRPr="00E770EE" w:rsidRDefault="00645CA8" w:rsidP="00645CA8">
      <w:pPr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259C5FE3" w14:textId="68F1FA79" w:rsidR="00645CA8" w:rsidRPr="00E770EE" w:rsidRDefault="00DE5F55" w:rsidP="00645CA8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>
        <w:rPr>
          <w:rFonts w:ascii="Times New Roman" w:hAnsi="Times New Roman" w:cs="Arial"/>
          <w:sz w:val="28"/>
          <w:szCs w:val="28"/>
          <w:lang w:eastAsia="ar-SA"/>
        </w:rPr>
        <w:t>о</w:t>
      </w:r>
      <w:r w:rsidR="00643E27">
        <w:rPr>
          <w:rFonts w:ascii="Times New Roman" w:hAnsi="Times New Roman" w:cs="Arial"/>
          <w:sz w:val="28"/>
          <w:szCs w:val="28"/>
          <w:lang w:eastAsia="ar-SA"/>
        </w:rPr>
        <w:t xml:space="preserve">т </w:t>
      </w:r>
      <w:r>
        <w:rPr>
          <w:rFonts w:ascii="Times New Roman" w:hAnsi="Times New Roman" w:cs="Arial"/>
          <w:sz w:val="28"/>
          <w:szCs w:val="28"/>
          <w:lang w:eastAsia="ar-SA"/>
        </w:rPr>
        <w:t xml:space="preserve">27 мая 2022 года </w:t>
      </w:r>
      <w:r w:rsidR="00645CA8"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632</w:t>
      </w:r>
    </w:p>
    <w:p w14:paraId="7B17583C" w14:textId="77777777" w:rsidR="00645CA8" w:rsidRPr="00E770EE" w:rsidRDefault="00645CA8" w:rsidP="00645CA8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</w:p>
    <w:p w14:paraId="49A0EEA8" w14:textId="24CE4231" w:rsidR="00645CA8" w:rsidRDefault="00645CA8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17CE110B" w14:textId="57709229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36F272A" w14:textId="77777777" w:rsidR="00E5461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АЯ ПРОГРАММА </w:t>
      </w:r>
    </w:p>
    <w:p w14:paraId="7A3E3738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D94BB1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4A40D75" w14:textId="2B034762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7D6539E" w14:textId="77777777" w:rsidR="00E5461E" w:rsidRPr="00E770E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DF07C6C" w14:textId="77777777" w:rsidR="00645CA8" w:rsidRPr="00E770EE" w:rsidRDefault="00645CA8" w:rsidP="00645C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2C62B271" w14:textId="77777777" w:rsidR="00CF1B9E" w:rsidRDefault="00645CA8" w:rsidP="00CF1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7391BF9E" w14:textId="672FB5EA" w:rsidR="00645CA8" w:rsidRPr="00E770EE" w:rsidRDefault="00645CA8" w:rsidP="00CF1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82EDB1" w14:textId="0ECD5D73" w:rsidR="00645CA8" w:rsidRPr="00E770EE" w:rsidRDefault="00645CA8" w:rsidP="005C1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CE581C2" w14:textId="77777777" w:rsidR="00645CA8" w:rsidRPr="00E770EE" w:rsidRDefault="00645CA8" w:rsidP="00645CA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1" w:type="dxa"/>
        <w:jc w:val="center"/>
        <w:tblLook w:val="00A0" w:firstRow="1" w:lastRow="0" w:firstColumn="1" w:lastColumn="0" w:noHBand="0" w:noVBand="0"/>
      </w:tblPr>
      <w:tblGrid>
        <w:gridCol w:w="2394"/>
        <w:gridCol w:w="7387"/>
      </w:tblGrid>
      <w:tr w:rsidR="00645CA8" w:rsidRPr="00E770EE" w14:paraId="1C2A7087" w14:textId="77777777" w:rsidTr="008C2FF4">
        <w:trPr>
          <w:trHeight w:val="529"/>
          <w:jc w:val="center"/>
        </w:trPr>
        <w:tc>
          <w:tcPr>
            <w:tcW w:w="2394" w:type="dxa"/>
          </w:tcPr>
          <w:p w14:paraId="2BAFBCE1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14:paraId="0FEDCF92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140C09F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645CA8" w:rsidRPr="00E770EE" w14:paraId="4E30224F" w14:textId="77777777" w:rsidTr="008C2FF4">
        <w:trPr>
          <w:trHeight w:val="529"/>
          <w:jc w:val="center"/>
        </w:trPr>
        <w:tc>
          <w:tcPr>
            <w:tcW w:w="2394" w:type="dxa"/>
          </w:tcPr>
          <w:p w14:paraId="232B9993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Координаторы подпрограмм</w:t>
            </w:r>
          </w:p>
          <w:p w14:paraId="5AAF6E86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172FE785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  <w:p w14:paraId="23D18ED1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3960B5ED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33EEE142" w14:textId="77777777" w:rsidTr="008C2FF4">
        <w:trPr>
          <w:trHeight w:val="529"/>
          <w:jc w:val="center"/>
        </w:trPr>
        <w:tc>
          <w:tcPr>
            <w:tcW w:w="2394" w:type="dxa"/>
          </w:tcPr>
          <w:p w14:paraId="27A1090B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14:paraId="67E4A464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9836F69" w14:textId="77777777" w:rsidR="00645CA8" w:rsidRPr="00E770EE" w:rsidRDefault="00645CA8" w:rsidP="009C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5255FC3D" w14:textId="0C8567E1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«Районный организационно-методический центр» (далее – МБУК РОМЦ)</w:t>
            </w:r>
          </w:p>
          <w:p w14:paraId="47BA9BFB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 (далее – МБУДО ДШИ)</w:t>
            </w:r>
          </w:p>
          <w:p w14:paraId="5CFED4A2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«Брюховецкая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lastRenderedPageBreak/>
              <w:t>межпоселенческая центральная библиотека» (далее – МБУ «БМЦБ»)</w:t>
            </w:r>
          </w:p>
          <w:p w14:paraId="37302CA2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14:paraId="4E2D1E43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1767D904" w14:textId="77777777" w:rsidTr="008C2FF4">
        <w:trPr>
          <w:trHeight w:val="529"/>
          <w:jc w:val="center"/>
        </w:trPr>
        <w:tc>
          <w:tcPr>
            <w:tcW w:w="2394" w:type="dxa"/>
          </w:tcPr>
          <w:p w14:paraId="6E44708C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387" w:type="dxa"/>
          </w:tcPr>
          <w:p w14:paraId="2B859D07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дополнительного образования детей в Детской школе искусств»</w:t>
            </w:r>
          </w:p>
          <w:p w14:paraId="3FE5DDC6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библиотек»</w:t>
            </w:r>
          </w:p>
          <w:p w14:paraId="7079D2AA" w14:textId="3C0514EF" w:rsidR="00645CA8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«Отдельные мероприятия по управлению</w:t>
            </w:r>
            <w:r w:rsidR="00420C58" w:rsidRPr="00420C5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реализацией программы» </w:t>
            </w:r>
          </w:p>
          <w:p w14:paraId="116C7769" w14:textId="0B35C254" w:rsidR="007D799B" w:rsidRPr="00E770EE" w:rsidRDefault="007D799B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14:paraId="0C93A684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158A0042" w14:textId="77777777" w:rsidTr="008C2FF4">
        <w:trPr>
          <w:trHeight w:val="529"/>
          <w:jc w:val="center"/>
        </w:trPr>
        <w:tc>
          <w:tcPr>
            <w:tcW w:w="2394" w:type="dxa"/>
          </w:tcPr>
          <w:p w14:paraId="05FD37BD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Ведомственные целевые программы</w:t>
            </w:r>
          </w:p>
          <w:p w14:paraId="5E4FF37F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C3D44ED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645CA8" w:rsidRPr="00E770EE" w14:paraId="16352246" w14:textId="77777777" w:rsidTr="008C2FF4">
        <w:trPr>
          <w:trHeight w:val="668"/>
          <w:jc w:val="center"/>
        </w:trPr>
        <w:tc>
          <w:tcPr>
            <w:tcW w:w="2394" w:type="dxa"/>
          </w:tcPr>
          <w:p w14:paraId="6490D749" w14:textId="77777777" w:rsidR="00645CA8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муниципальной программы</w:t>
            </w:r>
          </w:p>
          <w:p w14:paraId="6A389461" w14:textId="2F9AE6B1" w:rsidR="00793D29" w:rsidRPr="00E770EE" w:rsidRDefault="00793D29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11E4B76" w14:textId="72484B92" w:rsidR="006F0B4D" w:rsidRPr="00E770EE" w:rsidRDefault="00793D29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</w:p>
          <w:p w14:paraId="5E28CFB2" w14:textId="77777777" w:rsidR="00645CA8" w:rsidRDefault="00791265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57798D4F" w14:textId="2CCBF0BE" w:rsidR="00791265" w:rsidRDefault="00791265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26DF7693" w14:textId="505EC1FE" w:rsidR="00791265" w:rsidRDefault="00791265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2DB69F53" w14:textId="09B07B2F" w:rsidR="00791265" w:rsidRDefault="00791265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активизация жителей в организации культурной жизни Брюховецкого района</w:t>
            </w:r>
          </w:p>
          <w:p w14:paraId="5CFDF88D" w14:textId="5EB4C1BE" w:rsidR="00791265" w:rsidRPr="00791265" w:rsidRDefault="00791265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CA8" w:rsidRPr="00E770EE" w14:paraId="165C51D1" w14:textId="77777777" w:rsidTr="008C2FF4">
        <w:trPr>
          <w:trHeight w:val="549"/>
          <w:jc w:val="center"/>
        </w:trPr>
        <w:tc>
          <w:tcPr>
            <w:tcW w:w="2394" w:type="dxa"/>
          </w:tcPr>
          <w:p w14:paraId="0F70A43C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387" w:type="dxa"/>
          </w:tcPr>
          <w:p w14:paraId="4FCEB413" w14:textId="77777777" w:rsidR="00645CA8" w:rsidRPr="00E770EE" w:rsidRDefault="00645CA8" w:rsidP="009C7AC3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МБОУДО ДШИ</w:t>
            </w:r>
          </w:p>
          <w:p w14:paraId="47DF16BE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повышение эффективности и качества услуг дополнительного образования детей в МБУДО ДШИ</w:t>
            </w:r>
          </w:p>
          <w:p w14:paraId="547848B2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2589AE0E" w14:textId="28610452" w:rsidR="00645CA8" w:rsidRDefault="00645CA8" w:rsidP="009C7AC3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14:paraId="2CEF9130" w14:textId="4A0F0556" w:rsidR="007E473B" w:rsidRPr="00E770EE" w:rsidRDefault="007E473B" w:rsidP="007E473B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t>повышение качества, доступности, разнообразия форм проводимых мероприятий</w:t>
            </w:r>
          </w:p>
          <w:p w14:paraId="2DE71D50" w14:textId="77777777" w:rsidR="00645CA8" w:rsidRPr="00E770EE" w:rsidRDefault="00645CA8" w:rsidP="009C7AC3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45CA8" w:rsidRPr="00E770EE" w14:paraId="6039FE20" w14:textId="77777777" w:rsidTr="008C2FF4">
        <w:trPr>
          <w:trHeight w:val="1676"/>
          <w:jc w:val="center"/>
        </w:trPr>
        <w:tc>
          <w:tcPr>
            <w:tcW w:w="2394" w:type="dxa"/>
          </w:tcPr>
          <w:p w14:paraId="6EBB8AE7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Перечень целевых показателей</w:t>
            </w:r>
          </w:p>
          <w:p w14:paraId="2BCCA0CD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  <w:p w14:paraId="6441AD11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6FD648F7" w14:textId="77777777" w:rsidR="00645CA8" w:rsidRPr="00E770EE" w:rsidRDefault="00645CA8" w:rsidP="00347D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число обучающихся в МБУДО ДШИ</w:t>
            </w:r>
          </w:p>
          <w:p w14:paraId="0ABA2E2F" w14:textId="77777777" w:rsidR="00645CA8" w:rsidRPr="00E770EE" w:rsidRDefault="00645CA8" w:rsidP="009C7AC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  <w:p w14:paraId="238A893B" w14:textId="77777777" w:rsidR="00645CA8" w:rsidRPr="00E770EE" w:rsidRDefault="00645CA8" w:rsidP="009C7AC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МБУДО ДШИ </w:t>
            </w:r>
          </w:p>
          <w:p w14:paraId="14BF7334" w14:textId="77777777" w:rsidR="00645CA8" w:rsidRPr="00E770EE" w:rsidRDefault="00645CA8" w:rsidP="009C7AC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доля педагогических работников МБУДО ДШИ, имеющих первую и высшую квалификационные категорию</w:t>
            </w:r>
          </w:p>
          <w:p w14:paraId="0FB35268" w14:textId="77777777" w:rsidR="00645CA8" w:rsidRPr="00E770EE" w:rsidRDefault="00645CA8" w:rsidP="009C7AC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МБУДО ДШИ,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6D6D2251" w14:textId="77777777" w:rsidR="00645CA8" w:rsidRPr="00E770EE" w:rsidRDefault="00645CA8" w:rsidP="009C7AC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ECA62A8" w14:textId="77777777" w:rsidR="00645CA8" w:rsidRPr="00E770EE" w:rsidRDefault="00645CA8" w:rsidP="009C7AC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053789CC" w14:textId="77777777" w:rsidR="00645CA8" w:rsidRPr="00E770EE" w:rsidRDefault="00645CA8" w:rsidP="009C7AC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сценических костюмов</w:t>
            </w:r>
          </w:p>
          <w:p w14:paraId="3EAE0484" w14:textId="7F12C90A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выдач</w:t>
            </w:r>
            <w:proofErr w:type="spellEnd"/>
          </w:p>
          <w:p w14:paraId="34F018A4" w14:textId="77777777" w:rsidR="00645CA8" w:rsidRPr="00E770EE" w:rsidRDefault="00645CA8" w:rsidP="009C7A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79EE1980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  <w:p w14:paraId="3E55401B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67892858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(количество разработанных документов по направлениям деятельности МБУ «БМЦБ»)</w:t>
            </w:r>
          </w:p>
          <w:p w14:paraId="13DD9E53" w14:textId="77777777" w:rsidR="00645CA8" w:rsidRPr="00E770EE" w:rsidRDefault="00645CA8" w:rsidP="009C7A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0EE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380F8E46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«БМЦБ»,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47D1EF24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МБУ «БМЦБ»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единиц основных средств</w:t>
            </w:r>
          </w:p>
          <w:p w14:paraId="5BD01E81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5A2F2051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муниципальных учреждений, находящихся в непосредственном ведении 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5CF79B04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праздники, 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муниципальном образовании Брюховецкий район</w:t>
            </w:r>
          </w:p>
          <w:p w14:paraId="2202CF42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14:paraId="60D5D28B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(семинар, круглый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стол, творческая лаборатория по направлениям деятельности МБУК РОМЦ)</w:t>
            </w:r>
          </w:p>
          <w:p w14:paraId="05FB07D9" w14:textId="77777777" w:rsidR="00645CA8" w:rsidRPr="00E770EE" w:rsidRDefault="00645CA8" w:rsidP="009C7AC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0A68D226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14:paraId="7252A5C3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67AE1F40" w14:textId="0A82B02A" w:rsidR="00645CA8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52AD0330" w14:textId="27DE3903" w:rsidR="00791265" w:rsidRDefault="00791265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14:paraId="51A99911" w14:textId="3CFB0D91" w:rsidR="007E473B" w:rsidRPr="007E473B" w:rsidRDefault="00791265" w:rsidP="007E47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оличество проведенных мероприятий по подпрограмме </w:t>
            </w:r>
          </w:p>
          <w:p w14:paraId="04A80ACE" w14:textId="3DB32986" w:rsidR="007E473B" w:rsidRPr="007E473B" w:rsidRDefault="007E473B" w:rsidP="007E47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t>Проведение праздников, фестивалей, конкурсов, мероприятий, посвященных памятным датам</w:t>
            </w:r>
          </w:p>
          <w:p w14:paraId="1DF1CC5E" w14:textId="064448C3" w:rsidR="007E473B" w:rsidRPr="00E770EE" w:rsidRDefault="007E473B" w:rsidP="007E473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45CA8" w:rsidRPr="00E770EE" w14:paraId="766F400E" w14:textId="77777777" w:rsidTr="002D6704">
        <w:trPr>
          <w:trHeight w:val="547"/>
          <w:jc w:val="center"/>
        </w:trPr>
        <w:tc>
          <w:tcPr>
            <w:tcW w:w="2394" w:type="dxa"/>
          </w:tcPr>
          <w:p w14:paraId="2BD6F282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14:paraId="702239BE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6C0E2A07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645CA8" w:rsidRPr="00E770EE" w14:paraId="13196467" w14:textId="77777777" w:rsidTr="002D6704">
        <w:trPr>
          <w:trHeight w:val="956"/>
          <w:jc w:val="center"/>
        </w:trPr>
        <w:tc>
          <w:tcPr>
            <w:tcW w:w="2394" w:type="dxa"/>
          </w:tcPr>
          <w:p w14:paraId="24F9607C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  <w:p w14:paraId="0DF73138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5F27DF59" w14:textId="5C8E0508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Программы составляет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  <w:r w:rsidR="000B3177">
              <w:rPr>
                <w:rFonts w:ascii="Times New Roman" w:hAnsi="Times New Roman"/>
                <w:sz w:val="28"/>
                <w:szCs w:val="28"/>
                <w:lang w:eastAsia="ru-RU"/>
              </w:rPr>
              <w:t>901,5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17B04768" w14:textId="25ADC610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Российской Федерации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8447,6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60B00DBD" w14:textId="79539F8E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>193,5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D0BE4E6" w14:textId="3F74DFED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C593235" w14:textId="739BFDD6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144772" w:rsidRPr="0014477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4E7EF3F" w14:textId="1F3B6EF3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36,1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0D2357B" w14:textId="7FFCD291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0,0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B5A7140" w14:textId="498129E9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</w:t>
            </w:r>
            <w:r w:rsidRPr="009451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BC7C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54,7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77B75540" w14:textId="3FB6A636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624,8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F4E7C03" w14:textId="4E6F2BAE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32,2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0F855C9" w14:textId="57DF6135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6,0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1FFB991" w14:textId="4AC5A9E4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3611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7,4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A7EB655" w14:textId="77777777" w:rsidR="00645CA8" w:rsidRPr="009451B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464,3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25BFBC" w14:textId="176781ED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Брюховецкий район 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7677">
              <w:rPr>
                <w:rFonts w:ascii="Times New Roman" w:hAnsi="Times New Roman"/>
                <w:sz w:val="28"/>
                <w:szCs w:val="28"/>
              </w:rPr>
              <w:t>21</w:t>
            </w:r>
            <w:r w:rsidR="00F30FAB">
              <w:rPr>
                <w:rFonts w:ascii="Times New Roman" w:hAnsi="Times New Roman"/>
                <w:sz w:val="28"/>
                <w:szCs w:val="28"/>
              </w:rPr>
              <w:t>7</w:t>
            </w:r>
            <w:r w:rsidR="000B3177">
              <w:rPr>
                <w:rFonts w:ascii="Times New Roman" w:hAnsi="Times New Roman"/>
                <w:sz w:val="28"/>
                <w:szCs w:val="28"/>
              </w:rPr>
              <w:t>499,2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5395581" w14:textId="6A5C0A96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5F97">
              <w:rPr>
                <w:rFonts w:ascii="Times New Roman" w:hAnsi="Times New Roman"/>
                <w:sz w:val="28"/>
                <w:szCs w:val="28"/>
              </w:rPr>
              <w:t>42</w:t>
            </w:r>
            <w:r w:rsidR="0051708E">
              <w:rPr>
                <w:rFonts w:ascii="Times New Roman" w:hAnsi="Times New Roman"/>
                <w:sz w:val="28"/>
                <w:szCs w:val="28"/>
              </w:rPr>
              <w:t>086</w:t>
            </w:r>
            <w:r w:rsidR="008C050E">
              <w:rPr>
                <w:rFonts w:ascii="Times New Roman" w:hAnsi="Times New Roman"/>
                <w:sz w:val="28"/>
                <w:szCs w:val="28"/>
              </w:rPr>
              <w:t>,3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73921744" w14:textId="0DCDA584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686CB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0B3177">
              <w:rPr>
                <w:rFonts w:ascii="Times New Roman" w:hAnsi="Times New Roman"/>
                <w:sz w:val="28"/>
                <w:szCs w:val="28"/>
                <w:lang w:eastAsia="ru-RU"/>
              </w:rPr>
              <w:t>7482,5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46939100" w14:textId="1A171E6F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050E">
              <w:rPr>
                <w:rFonts w:ascii="Times New Roman" w:hAnsi="Times New Roman"/>
                <w:sz w:val="28"/>
                <w:szCs w:val="28"/>
              </w:rPr>
              <w:t>442</w:t>
            </w:r>
            <w:r w:rsidR="00D24D1C">
              <w:rPr>
                <w:rFonts w:ascii="Times New Roman" w:hAnsi="Times New Roman"/>
                <w:sz w:val="28"/>
                <w:szCs w:val="28"/>
              </w:rPr>
              <w:t>14,0</w:t>
            </w:r>
            <w:r w:rsidRPr="001332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62E8C3C" w14:textId="6B67CA82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692,7</w:t>
            </w:r>
            <w:r w:rsidRPr="001332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B1FEECF" w14:textId="07D0D2DE" w:rsidR="002D6704" w:rsidRPr="002D6704" w:rsidRDefault="00645CA8" w:rsidP="007E47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Pr="00133268">
              <w:rPr>
                <w:rFonts w:ascii="Times New Roman" w:hAnsi="Times New Roman"/>
                <w:sz w:val="28"/>
                <w:szCs w:val="28"/>
                <w:lang w:eastAsia="ru-RU"/>
              </w:rPr>
              <w:t>40023,7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</w:t>
            </w:r>
            <w:r w:rsidR="002D6704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 w:rsidR="00645CA8" w:rsidRPr="00E770EE" w14:paraId="76F57AF3" w14:textId="77777777" w:rsidTr="002D6704">
        <w:trPr>
          <w:trHeight w:val="1457"/>
          <w:jc w:val="center"/>
        </w:trPr>
        <w:tc>
          <w:tcPr>
            <w:tcW w:w="2394" w:type="dxa"/>
          </w:tcPr>
          <w:p w14:paraId="502D77CB" w14:textId="77777777" w:rsidR="00645CA8" w:rsidRPr="00E770EE" w:rsidRDefault="00645CA8" w:rsidP="009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7387" w:type="dxa"/>
          </w:tcPr>
          <w:p w14:paraId="7B597F4F" w14:textId="77777777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4E463895" w14:textId="27F779AA" w:rsidR="00645CA8" w:rsidRPr="00E770EE" w:rsidRDefault="00645CA8" w:rsidP="009C7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Совет муниципального образования Брюховецкий район</w:t>
            </w:r>
          </w:p>
        </w:tc>
      </w:tr>
    </w:tbl>
    <w:p w14:paraId="229834F8" w14:textId="77777777" w:rsidR="00645CA8" w:rsidRPr="00E770EE" w:rsidRDefault="00645CA8" w:rsidP="00645CA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4434C04C" w14:textId="77777777" w:rsidR="00645CA8" w:rsidRPr="00E770EE" w:rsidRDefault="00645CA8" w:rsidP="00645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1. Характеристика текущего состояния и прогноз развития </w:t>
      </w:r>
    </w:p>
    <w:p w14:paraId="36C1F1E9" w14:textId="77777777" w:rsidR="00645CA8" w:rsidRPr="00E770EE" w:rsidRDefault="00645CA8" w:rsidP="00645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сферы культуры в муниципальном образовании </w:t>
      </w:r>
    </w:p>
    <w:p w14:paraId="496A4A5D" w14:textId="77777777" w:rsidR="00645CA8" w:rsidRPr="00E770EE" w:rsidRDefault="00645CA8" w:rsidP="00645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Брюховецкий район</w:t>
      </w:r>
    </w:p>
    <w:p w14:paraId="0DB3C002" w14:textId="77777777" w:rsidR="00645CA8" w:rsidRPr="00E770EE" w:rsidRDefault="00645CA8" w:rsidP="00645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3D9C79F" w14:textId="77777777" w:rsidR="00645CA8" w:rsidRPr="00E770EE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Ситуация в сфере культуры в последние годы существенно меняется. Произошли серьезные изменения в ожиданиях и требованиях потребителей к качеству и разнообразию продуктов и услуг сферы культуры: при выборе культурно-досуговых занятий растут предпочтения, направленные на укрепление здоровья, создание привлекательного внешнего облика, развитие коммуникативных качеств, общего культурного уровня.</w:t>
      </w:r>
    </w:p>
    <w:p w14:paraId="14CBEFC3" w14:textId="77777777" w:rsidR="00645CA8" w:rsidRPr="00E770EE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Перед сферой культуры стоят задачи, связанные с повышением качества и доступности, а также разнообразием форм проводимых мероприятий, созданием единого культурного пространства.</w:t>
      </w:r>
    </w:p>
    <w:p w14:paraId="6EB9CCE0" w14:textId="77777777" w:rsidR="00645CA8" w:rsidRPr="00E770EE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Муниципальная программа «Развитие культуры» направлена на решение следующих проблем: </w:t>
      </w:r>
    </w:p>
    <w:p w14:paraId="68F5A0B0" w14:textId="0E44450C" w:rsidR="00645CA8" w:rsidRPr="00CE7806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низкий уровень комплектования библиотечных фондов.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На 202</w:t>
      </w:r>
      <w:r w:rsidR="00B5661E" w:rsidRPr="00B5661E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 xml:space="preserve"> год количество экземпляров новых поступлений в библиотечные фонды общедоступных библиотек (на 1000 человек населения Брюховецкого района – 110 экземпляров); </w:t>
      </w:r>
    </w:p>
    <w:p w14:paraId="32226EC2" w14:textId="77777777" w:rsidR="00645CA8" w:rsidRPr="00CE7806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состояние компьютеризации библиотек в настоящее время не позволяет учреждениям культуры принять участие в создании единого информационного пространства и ограничивает доступ к внешним информационным ресурсам, не позволяет расширить спектр предоставляемых населению услуг. Библиотеки необходимо обеспечить персональными компьютерами и оргтехникой, а </w:t>
      </w:r>
      <w:proofErr w:type="gramStart"/>
      <w:r w:rsidRPr="00CE7806">
        <w:rPr>
          <w:rFonts w:ascii="Times New Roman" w:hAnsi="Times New Roman"/>
          <w:sz w:val="28"/>
          <w:szCs w:val="28"/>
          <w:lang w:eastAsia="ru-RU"/>
        </w:rPr>
        <w:t>так же</w:t>
      </w:r>
      <w:proofErr w:type="gramEnd"/>
      <w:r w:rsidRPr="00CE7806">
        <w:rPr>
          <w:rFonts w:ascii="Times New Roman" w:hAnsi="Times New Roman"/>
          <w:sz w:val="28"/>
          <w:szCs w:val="28"/>
          <w:lang w:eastAsia="ru-RU"/>
        </w:rPr>
        <w:t xml:space="preserve"> внедрить в их работу новые информационные продукты и технологии. Для повышения качества и эффективности работы требуется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дополнительное программное обеспечение</w:t>
      </w:r>
      <w:r w:rsidRPr="00CE7806">
        <w:rPr>
          <w:rFonts w:ascii="Times New Roman" w:hAnsi="Times New Roman"/>
          <w:sz w:val="28"/>
          <w:szCs w:val="28"/>
          <w:lang w:eastAsia="ru-RU"/>
        </w:rPr>
        <w:t>;</w:t>
      </w:r>
    </w:p>
    <w:p w14:paraId="6DFFD4C0" w14:textId="5A8807AA" w:rsidR="00645CA8" w:rsidRPr="00CE7806" w:rsidRDefault="00645CA8" w:rsidP="00645CA8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нехватка и изношенность инструментов и оборудования для муниципального бюджетного образовательного учреждения дополнительного образования детей детская школа искусств ст.</w:t>
      </w:r>
      <w:r w:rsidR="00793D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Брюховецкой муниципального образования Брюховецкий район </w:t>
      </w:r>
      <w:r w:rsidRPr="00CE7806">
        <w:rPr>
          <w:rFonts w:ascii="Times New Roman" w:hAnsi="Times New Roman"/>
          <w:spacing w:val="-1"/>
          <w:sz w:val="28"/>
          <w:szCs w:val="28"/>
          <w:lang w:eastAsia="ru-RU"/>
        </w:rPr>
        <w:t>(некоторые группы инструментов изношены на 100%.</w:t>
      </w:r>
    </w:p>
    <w:p w14:paraId="0A91C682" w14:textId="77777777" w:rsidR="00645CA8" w:rsidRPr="00CE7806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Указанные проблемы возникли по причине недостаточного финансирования учреждений культуры и искусства. Их решение возможно при условии поступления дополнительных средств из бюджета муниципального образования Брюховецкий район и бюджетов других уровней для расходования по соответствующим направлениям.</w:t>
      </w:r>
    </w:p>
    <w:p w14:paraId="15792D57" w14:textId="47533F6B" w:rsidR="00645CA8" w:rsidRPr="00CE7806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На территории Брюховецкого района ежегодно проводятся районные, зональные и краевые фестивали и конкурсы, а также праздничные мероприятия </w:t>
      </w:r>
      <w:r w:rsidRPr="00CE780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различной тематики. Программа предусматривает проведение мероприятий, способствующих межведомственному сотрудничеству, направленных на укрепление межнациональных отношений и патриотическое воспитание подрастающего поколения. Мероприятия программы нацелены на активизацию жителей в организации культурной жизни Брюховецкого района. Также настоящей программой предусматриваются мероприятия, направленные на стимулирование работников культуры, что позволит улучшить кадровую ситуацию в отрасли, а </w:t>
      </w:r>
      <w:r w:rsidR="00D44238" w:rsidRPr="00CE7806">
        <w:rPr>
          <w:rFonts w:ascii="Times New Roman" w:hAnsi="Times New Roman"/>
          <w:sz w:val="28"/>
          <w:szCs w:val="28"/>
          <w:lang w:eastAsia="ru-RU"/>
        </w:rPr>
        <w:t>также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 будет способствовать сохранению и развитию кадрового потенциала муниципальных учреждений культуры и искусства.</w:t>
      </w:r>
    </w:p>
    <w:p w14:paraId="0203F4B5" w14:textId="77777777" w:rsidR="00645CA8" w:rsidRDefault="00645CA8" w:rsidP="00645C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  <w:sectPr w:rsidR="00645CA8" w:rsidSect="009C7AC3">
          <w:headerReference w:type="default" r:id="rId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CE7806">
        <w:rPr>
          <w:rFonts w:ascii="Times New Roman" w:hAnsi="Times New Roman"/>
          <w:sz w:val="28"/>
          <w:szCs w:val="28"/>
          <w:lang w:eastAsia="ru-RU"/>
        </w:rPr>
        <w:t>Реализация муниципальной программы способствует достижению стратегического приоритета в социально-экономическом развитии муниципального образования Брюховецкий район – «повышение качества и продолжительности жизни населения Брюховецкого района».</w:t>
      </w: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7403"/>
        <w:gridCol w:w="9"/>
        <w:gridCol w:w="1176"/>
        <w:gridCol w:w="672"/>
        <w:gridCol w:w="978"/>
        <w:gridCol w:w="992"/>
        <w:gridCol w:w="992"/>
        <w:gridCol w:w="993"/>
        <w:gridCol w:w="944"/>
      </w:tblGrid>
      <w:tr w:rsidR="001972AB" w:rsidRPr="000154FB" w14:paraId="578336B5" w14:textId="77777777" w:rsidTr="001972AB">
        <w:trPr>
          <w:trHeight w:val="386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92BFC84" w14:textId="2EFAEB75" w:rsidR="001972AB" w:rsidRPr="001972AB" w:rsidRDefault="001972AB" w:rsidP="00856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Hlk100322273"/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2. Цели, задачи и целевые показатели, сроки и этапы реализации</w:t>
            </w:r>
          </w:p>
        </w:tc>
      </w:tr>
      <w:tr w:rsidR="001972AB" w:rsidRPr="000154FB" w14:paraId="4C4F23E7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A81455E" w14:textId="2AEB0E09" w:rsidR="001972AB" w:rsidRPr="001972AB" w:rsidRDefault="001972AB" w:rsidP="000154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муниципальной программы «Развитие культуры»</w:t>
            </w:r>
          </w:p>
        </w:tc>
      </w:tr>
      <w:tr w:rsidR="001972AB" w:rsidRPr="000154FB" w14:paraId="7EE03248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76812" w14:textId="5207638F" w:rsidR="001972AB" w:rsidRPr="001972AB" w:rsidRDefault="001972AB" w:rsidP="001972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sz w:val="28"/>
                <w:szCs w:val="28"/>
                <w:lang w:eastAsia="ru-RU"/>
              </w:rPr>
              <w:t>Таблица № 1</w:t>
            </w:r>
          </w:p>
        </w:tc>
      </w:tr>
      <w:tr w:rsidR="001972AB" w:rsidRPr="000154FB" w14:paraId="62B295A3" w14:textId="77777777" w:rsidTr="000B2F12">
        <w:trPr>
          <w:trHeight w:val="259"/>
          <w:tblHeader/>
        </w:trPr>
        <w:tc>
          <w:tcPr>
            <w:tcW w:w="819" w:type="dxa"/>
            <w:vMerge w:val="restart"/>
            <w:tcBorders>
              <w:top w:val="single" w:sz="4" w:space="0" w:color="auto"/>
            </w:tcBorders>
            <w:vAlign w:val="center"/>
          </w:tcPr>
          <w:p w14:paraId="411D10FB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D5E625C" w14:textId="1321380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403" w:type="dxa"/>
            <w:vMerge w:val="restart"/>
            <w:tcBorders>
              <w:top w:val="single" w:sz="4" w:space="0" w:color="auto"/>
            </w:tcBorders>
            <w:vAlign w:val="center"/>
          </w:tcPr>
          <w:p w14:paraId="58F05A7B" w14:textId="7C6F9CB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0DC047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17CC12A7" w14:textId="73A3A63C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измере-ния</w:t>
            </w:r>
            <w:proofErr w:type="spellEnd"/>
          </w:p>
        </w:tc>
        <w:tc>
          <w:tcPr>
            <w:tcW w:w="672" w:type="dxa"/>
            <w:vMerge w:val="restart"/>
            <w:tcBorders>
              <w:top w:val="single" w:sz="4" w:space="0" w:color="auto"/>
            </w:tcBorders>
            <w:vAlign w:val="center"/>
          </w:tcPr>
          <w:p w14:paraId="0AF44EB6" w14:textId="682D52A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54FB">
              <w:rPr>
                <w:rFonts w:ascii="Times New Roman" w:hAnsi="Times New Roman"/>
                <w:lang w:eastAsia="ru-RU"/>
              </w:rPr>
              <w:t>Ста-</w:t>
            </w:r>
            <w:proofErr w:type="spellStart"/>
            <w:r w:rsidRPr="000154FB">
              <w:rPr>
                <w:rFonts w:ascii="Times New Roman" w:hAnsi="Times New Roman"/>
                <w:lang w:eastAsia="ru-RU"/>
              </w:rPr>
              <w:t>тус</w:t>
            </w:r>
            <w:proofErr w:type="spellEnd"/>
            <w:proofErr w:type="gramEnd"/>
          </w:p>
        </w:tc>
        <w:tc>
          <w:tcPr>
            <w:tcW w:w="4899" w:type="dxa"/>
            <w:gridSpan w:val="5"/>
            <w:tcBorders>
              <w:top w:val="single" w:sz="4" w:space="0" w:color="auto"/>
            </w:tcBorders>
            <w:vAlign w:val="center"/>
          </w:tcPr>
          <w:p w14:paraId="7A031110" w14:textId="2048A74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1972AB" w:rsidRPr="000154FB" w14:paraId="7BB6C1DC" w14:textId="77777777" w:rsidTr="000B2F12">
        <w:trPr>
          <w:trHeight w:val="259"/>
          <w:tblHeader/>
        </w:trPr>
        <w:tc>
          <w:tcPr>
            <w:tcW w:w="819" w:type="dxa"/>
            <w:vMerge/>
            <w:vAlign w:val="center"/>
          </w:tcPr>
          <w:p w14:paraId="0D49EA18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67A65682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7351B77A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vAlign w:val="center"/>
          </w:tcPr>
          <w:p w14:paraId="20F8C5FF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56F47845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72AB" w:rsidRPr="000154FB" w14:paraId="6303B4B2" w14:textId="77777777" w:rsidTr="000B2F12">
        <w:trPr>
          <w:trHeight w:val="259"/>
          <w:tblHeader/>
        </w:trPr>
        <w:tc>
          <w:tcPr>
            <w:tcW w:w="819" w:type="dxa"/>
            <w:vMerge/>
          </w:tcPr>
          <w:p w14:paraId="300EEFF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4817FE77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5B89F61E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</w:tcPr>
          <w:p w14:paraId="56B3C366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Align w:val="center"/>
          </w:tcPr>
          <w:p w14:paraId="495C0C7A" w14:textId="1CFC0925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14:paraId="6B5777CA" w14:textId="0BF799A6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2" w:type="dxa"/>
            <w:vAlign w:val="center"/>
          </w:tcPr>
          <w:p w14:paraId="159B6790" w14:textId="34CE3A8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3" w:type="dxa"/>
            <w:vAlign w:val="center"/>
          </w:tcPr>
          <w:p w14:paraId="05E0B770" w14:textId="66A893A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44" w:type="dxa"/>
            <w:vAlign w:val="center"/>
          </w:tcPr>
          <w:p w14:paraId="18E9F90A" w14:textId="6C3641F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05503" w:rsidRPr="000154FB" w14:paraId="7D833835" w14:textId="77777777" w:rsidTr="000B2F12">
        <w:trPr>
          <w:trHeight w:val="259"/>
          <w:tblHeader/>
        </w:trPr>
        <w:tc>
          <w:tcPr>
            <w:tcW w:w="819" w:type="dxa"/>
          </w:tcPr>
          <w:p w14:paraId="54B300AC" w14:textId="6C05AB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3" w:type="dxa"/>
          </w:tcPr>
          <w:p w14:paraId="722DAA36" w14:textId="30848A7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5CE7D0C0" w14:textId="67C06B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</w:tcPr>
          <w:p w14:paraId="44404EC2" w14:textId="5BE7A09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vAlign w:val="center"/>
          </w:tcPr>
          <w:p w14:paraId="721A4FBA" w14:textId="60081A4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14:paraId="767177F2" w14:textId="31E48E0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14:paraId="7A1375F9" w14:textId="2828740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57A1C36C" w14:textId="32F8558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vAlign w:val="center"/>
          </w:tcPr>
          <w:p w14:paraId="73D2EAB6" w14:textId="7BF6418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5503" w:rsidRPr="000154FB" w14:paraId="352DF1C5" w14:textId="77777777" w:rsidTr="009C7AC3">
        <w:trPr>
          <w:trHeight w:val="259"/>
          <w:tblHeader/>
        </w:trPr>
        <w:tc>
          <w:tcPr>
            <w:tcW w:w="819" w:type="dxa"/>
          </w:tcPr>
          <w:p w14:paraId="129B6B1A" w14:textId="6DD703F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59" w:type="dxa"/>
            <w:gridSpan w:val="9"/>
          </w:tcPr>
          <w:p w14:paraId="28393188" w14:textId="3C63D3CB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культуры»</w:t>
            </w:r>
          </w:p>
        </w:tc>
      </w:tr>
      <w:tr w:rsidR="00D05503" w:rsidRPr="000154FB" w14:paraId="292CC73C" w14:textId="77777777" w:rsidTr="009C7AC3">
        <w:trPr>
          <w:trHeight w:val="259"/>
          <w:tblHeader/>
        </w:trPr>
        <w:tc>
          <w:tcPr>
            <w:tcW w:w="819" w:type="dxa"/>
          </w:tcPr>
          <w:p w14:paraId="1A6EFC3F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D0F90A5" w14:textId="0343ABFC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Цель: развитие и реализация культурного и духовного потенциала каждой личности</w:t>
            </w:r>
          </w:p>
        </w:tc>
      </w:tr>
      <w:tr w:rsidR="00D05503" w:rsidRPr="000154FB" w14:paraId="575ED801" w14:textId="77777777" w:rsidTr="009C7AC3">
        <w:trPr>
          <w:trHeight w:val="259"/>
          <w:tblHeader/>
        </w:trPr>
        <w:tc>
          <w:tcPr>
            <w:tcW w:w="819" w:type="dxa"/>
          </w:tcPr>
          <w:p w14:paraId="7AFC597D" w14:textId="3498C38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59" w:type="dxa"/>
            <w:gridSpan w:val="9"/>
          </w:tcPr>
          <w:p w14:paraId="01E55E49" w14:textId="2D554568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D05503" w:rsidRPr="000154FB" w14:paraId="701DE8AB" w14:textId="77777777" w:rsidTr="009C7AC3">
        <w:trPr>
          <w:trHeight w:val="259"/>
          <w:tblHeader/>
        </w:trPr>
        <w:tc>
          <w:tcPr>
            <w:tcW w:w="819" w:type="dxa"/>
          </w:tcPr>
          <w:p w14:paraId="0E858C2A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99EE758" w14:textId="21D18352" w:rsidR="00D05503" w:rsidRPr="000154FB" w:rsidRDefault="00F17C7B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7C7B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D05503" w:rsidRPr="000154FB" w14:paraId="67B532CD" w14:textId="77777777" w:rsidTr="009C7AC3">
        <w:trPr>
          <w:trHeight w:val="259"/>
          <w:tblHeader/>
        </w:trPr>
        <w:tc>
          <w:tcPr>
            <w:tcW w:w="819" w:type="dxa"/>
          </w:tcPr>
          <w:p w14:paraId="0F3444D4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748320F" w14:textId="1934AD8E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обеспечение деятельности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D05503" w:rsidRPr="000154FB" w14:paraId="53370E0B" w14:textId="77777777" w:rsidTr="000B2F12">
        <w:trPr>
          <w:trHeight w:val="259"/>
          <w:tblHeader/>
        </w:trPr>
        <w:tc>
          <w:tcPr>
            <w:tcW w:w="819" w:type="dxa"/>
          </w:tcPr>
          <w:p w14:paraId="7CAD757F" w14:textId="36904E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3" w:type="dxa"/>
          </w:tcPr>
          <w:p w14:paraId="25818D03" w14:textId="1A5102F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760B79F0" w14:textId="30EB5D0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151E1D3" w14:textId="505D92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2D513C63" w14:textId="3D913D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086688D" w14:textId="4065970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F65A0BE" w14:textId="52C570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8D489B7" w14:textId="1F426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44" w:type="dxa"/>
            <w:vAlign w:val="center"/>
          </w:tcPr>
          <w:p w14:paraId="6CB41283" w14:textId="03C47A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2F355512" w14:textId="77777777" w:rsidTr="000B2F12">
        <w:trPr>
          <w:trHeight w:val="259"/>
          <w:tblHeader/>
        </w:trPr>
        <w:tc>
          <w:tcPr>
            <w:tcW w:w="819" w:type="dxa"/>
          </w:tcPr>
          <w:p w14:paraId="7B6B7E20" w14:textId="4782E56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3" w:type="dxa"/>
          </w:tcPr>
          <w:p w14:paraId="65D27AAC" w14:textId="3D371D70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56B90BCC" w14:textId="0671373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14067FDB" w14:textId="4060178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5863B9DE" w14:textId="648234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04DE542A" w14:textId="5C11C81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604F92EB" w14:textId="788DB16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  <w:vAlign w:val="center"/>
          </w:tcPr>
          <w:p w14:paraId="67C41C08" w14:textId="6E52F02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44" w:type="dxa"/>
            <w:vAlign w:val="center"/>
          </w:tcPr>
          <w:p w14:paraId="697456DD" w14:textId="07C4A1A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D05503" w:rsidRPr="000154FB" w14:paraId="4E7CF141" w14:textId="77777777" w:rsidTr="000B2F12">
        <w:trPr>
          <w:trHeight w:val="259"/>
          <w:tblHeader/>
        </w:trPr>
        <w:tc>
          <w:tcPr>
            <w:tcW w:w="819" w:type="dxa"/>
          </w:tcPr>
          <w:p w14:paraId="6130C096" w14:textId="215EF53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03" w:type="dxa"/>
          </w:tcPr>
          <w:p w14:paraId="2659154F" w14:textId="6DB4C88F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педагогических работников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429330DF" w14:textId="4B7EF4B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23C6A531" w14:textId="607FA19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6BC1BE6" w14:textId="0BC98D7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49870AE4" w14:textId="24D239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CB9997A" w14:textId="6FD5175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741D68E" w14:textId="13BDF5F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13D0DB62" w14:textId="5D8F9F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05503" w:rsidRPr="000154FB" w14:paraId="44EE4371" w14:textId="77777777" w:rsidTr="000B2F12">
        <w:trPr>
          <w:trHeight w:val="259"/>
          <w:tblHeader/>
        </w:trPr>
        <w:tc>
          <w:tcPr>
            <w:tcW w:w="819" w:type="dxa"/>
          </w:tcPr>
          <w:p w14:paraId="43E740A6" w14:textId="65DB451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3" w:type="dxa"/>
          </w:tcPr>
          <w:p w14:paraId="19A7F50D" w14:textId="4B78840E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Доля педагогических работников МБУДО ДШИ, имеющих первую и высшую квалификационные категории</w:t>
            </w:r>
          </w:p>
        </w:tc>
        <w:tc>
          <w:tcPr>
            <w:tcW w:w="1185" w:type="dxa"/>
            <w:gridSpan w:val="2"/>
            <w:vAlign w:val="center"/>
          </w:tcPr>
          <w:p w14:paraId="5B70B7E8" w14:textId="696EEE0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E4C245D" w14:textId="5FAEF7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A1BB88A" w14:textId="4DD06E2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348334D0" w14:textId="38E29C5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288DEF9F" w14:textId="2BD05A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3" w:type="dxa"/>
            <w:vAlign w:val="center"/>
          </w:tcPr>
          <w:p w14:paraId="682E7B5B" w14:textId="542C9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5A3F2EAB" w14:textId="4D7A497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D05503" w:rsidRPr="000154FB" w14:paraId="756A1C4B" w14:textId="77777777" w:rsidTr="000B2F12">
        <w:trPr>
          <w:trHeight w:val="259"/>
          <w:tblHeader/>
        </w:trPr>
        <w:tc>
          <w:tcPr>
            <w:tcW w:w="819" w:type="dxa"/>
          </w:tcPr>
          <w:p w14:paraId="62D97DF8" w14:textId="6D8B24C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403" w:type="dxa"/>
          </w:tcPr>
          <w:p w14:paraId="4CC290AC" w14:textId="7F9D6D8A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5F3500CE" w14:textId="55803E4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0F6CD560" w14:textId="33E1AF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D4284FC" w14:textId="73FDBC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BF4B1D4" w14:textId="48BBF6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556FCA3" w14:textId="4863CE0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0526E544" w14:textId="34352A8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vAlign w:val="center"/>
          </w:tcPr>
          <w:p w14:paraId="40361255" w14:textId="4C33ABB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5503" w:rsidRPr="000154FB" w14:paraId="6CF92EEC" w14:textId="77777777" w:rsidTr="000B2F12">
        <w:trPr>
          <w:trHeight w:val="259"/>
          <w:tblHeader/>
        </w:trPr>
        <w:tc>
          <w:tcPr>
            <w:tcW w:w="819" w:type="dxa"/>
          </w:tcPr>
          <w:p w14:paraId="4A2598AD" w14:textId="1845FEE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3" w:type="dxa"/>
          </w:tcPr>
          <w:p w14:paraId="1F5EFF4A" w14:textId="6386A64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185" w:type="dxa"/>
            <w:gridSpan w:val="2"/>
            <w:vAlign w:val="center"/>
          </w:tcPr>
          <w:p w14:paraId="1A747694" w14:textId="3FA5C53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0F5C431" w14:textId="558AA2A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F7436A8" w14:textId="2429D7DB" w:rsidR="00D05503" w:rsidRPr="000154FB" w:rsidRDefault="00FB6987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861C756" w14:textId="5D5245F8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A2920CF" w14:textId="68D399E3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6DC749F" w14:textId="1ECEF621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6272E647" w14:textId="16E329B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28D3F2CC" w14:textId="77777777" w:rsidTr="009C7AC3">
        <w:trPr>
          <w:trHeight w:val="259"/>
          <w:tblHeader/>
        </w:trPr>
        <w:tc>
          <w:tcPr>
            <w:tcW w:w="819" w:type="dxa"/>
          </w:tcPr>
          <w:p w14:paraId="43F77984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  <w:vAlign w:val="center"/>
          </w:tcPr>
          <w:p w14:paraId="634D5572" w14:textId="47C9533A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повышение эффективности и качества услуг дополнительного образования детей в МБУДО ДШИ</w:t>
            </w:r>
          </w:p>
        </w:tc>
      </w:tr>
      <w:tr w:rsidR="00D05503" w:rsidRPr="000154FB" w14:paraId="32D4D290" w14:textId="77777777" w:rsidTr="000B2F12">
        <w:trPr>
          <w:trHeight w:val="259"/>
          <w:tblHeader/>
        </w:trPr>
        <w:tc>
          <w:tcPr>
            <w:tcW w:w="819" w:type="dxa"/>
          </w:tcPr>
          <w:p w14:paraId="5FB810B3" w14:textId="4A75EF7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7403" w:type="dxa"/>
          </w:tcPr>
          <w:p w14:paraId="33657FA4" w14:textId="1689A2E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185" w:type="dxa"/>
            <w:gridSpan w:val="2"/>
            <w:vAlign w:val="center"/>
          </w:tcPr>
          <w:p w14:paraId="57DE7D89" w14:textId="393B194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D82CB23" w14:textId="2B44F2A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DB7B370" w14:textId="4A51248E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B6BB298" w14:textId="267E5394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DAF4211" w14:textId="12388F2D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37865FA4" w14:textId="14AD47F3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390FEBC6" w14:textId="68C1460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67F7BE03" w14:textId="77777777" w:rsidTr="000B2F12">
        <w:trPr>
          <w:trHeight w:val="259"/>
          <w:tblHeader/>
        </w:trPr>
        <w:tc>
          <w:tcPr>
            <w:tcW w:w="819" w:type="dxa"/>
          </w:tcPr>
          <w:p w14:paraId="53457F26" w14:textId="1152F1D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7403" w:type="dxa"/>
          </w:tcPr>
          <w:p w14:paraId="2C2BADF9" w14:textId="38DD7060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185" w:type="dxa"/>
            <w:gridSpan w:val="2"/>
            <w:vAlign w:val="center"/>
          </w:tcPr>
          <w:p w14:paraId="22BDE2C7" w14:textId="222CEBB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69B1C468" w14:textId="305C9BD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3C8BAFF" w14:textId="6263905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6BAB416" w14:textId="72A9A1B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39B7599" w14:textId="440E37A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5DFB64F8" w14:textId="6ABBF0F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105D57A3" w14:textId="669299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02484A9E" w14:textId="77777777" w:rsidTr="009C7AC3">
        <w:trPr>
          <w:trHeight w:val="259"/>
          <w:tblHeader/>
        </w:trPr>
        <w:tc>
          <w:tcPr>
            <w:tcW w:w="819" w:type="dxa"/>
          </w:tcPr>
          <w:p w14:paraId="2E1A5D82" w14:textId="3B7588E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159" w:type="dxa"/>
            <w:gridSpan w:val="9"/>
          </w:tcPr>
          <w:p w14:paraId="4919EA8F" w14:textId="140CCCE4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D05503" w:rsidRPr="000154FB" w14:paraId="6BA203E2" w14:textId="77777777" w:rsidTr="009C7AC3">
        <w:trPr>
          <w:trHeight w:val="259"/>
          <w:tblHeader/>
        </w:trPr>
        <w:tc>
          <w:tcPr>
            <w:tcW w:w="819" w:type="dxa"/>
          </w:tcPr>
          <w:p w14:paraId="64258548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B84AB07" w14:textId="473D91B8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D05503" w:rsidRPr="000154FB" w14:paraId="6DFB96E8" w14:textId="77777777" w:rsidTr="009C7AC3">
        <w:trPr>
          <w:trHeight w:val="259"/>
          <w:tblHeader/>
        </w:trPr>
        <w:tc>
          <w:tcPr>
            <w:tcW w:w="819" w:type="dxa"/>
          </w:tcPr>
          <w:p w14:paraId="3AA02E7E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76747D66" w14:textId="7E65B34F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Задача: обеспечение деятельности МБУ «БМЦБ»</w:t>
            </w:r>
          </w:p>
        </w:tc>
      </w:tr>
      <w:tr w:rsidR="00D05503" w:rsidRPr="000154FB" w14:paraId="1D09648E" w14:textId="77777777" w:rsidTr="000B2F12">
        <w:trPr>
          <w:trHeight w:val="259"/>
          <w:tblHeader/>
        </w:trPr>
        <w:tc>
          <w:tcPr>
            <w:tcW w:w="819" w:type="dxa"/>
          </w:tcPr>
          <w:p w14:paraId="5D943E0F" w14:textId="5C64652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403" w:type="dxa"/>
          </w:tcPr>
          <w:p w14:paraId="1B1DABBB" w14:textId="52C7BD5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185" w:type="dxa"/>
            <w:gridSpan w:val="2"/>
            <w:vAlign w:val="center"/>
          </w:tcPr>
          <w:p w14:paraId="5C51D616" w14:textId="4AB2311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672" w:type="dxa"/>
            <w:vAlign w:val="center"/>
          </w:tcPr>
          <w:p w14:paraId="4A8EE9D3" w14:textId="2370AA6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7AD29B4" w14:textId="05A0FD2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7925C75D" w14:textId="2B76FF1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95E26FB" w14:textId="325647A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6C0A501C" w14:textId="607275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62B035B6" w14:textId="7DAD094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</w:tr>
      <w:tr w:rsidR="00D05503" w:rsidRPr="000154FB" w14:paraId="0C94D287" w14:textId="77777777" w:rsidTr="000B2F12">
        <w:trPr>
          <w:trHeight w:val="259"/>
          <w:tblHeader/>
        </w:trPr>
        <w:tc>
          <w:tcPr>
            <w:tcW w:w="819" w:type="dxa"/>
          </w:tcPr>
          <w:p w14:paraId="159A3D69" w14:textId="1A852C4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403" w:type="dxa"/>
          </w:tcPr>
          <w:p w14:paraId="59329E8A" w14:textId="3D98AB67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185" w:type="dxa"/>
            <w:gridSpan w:val="2"/>
            <w:vAlign w:val="center"/>
          </w:tcPr>
          <w:p w14:paraId="05F8F338" w14:textId="24F46FA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A977214" w14:textId="506D10D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F002EB9" w14:textId="2501604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250D57A9" w14:textId="07C4065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0BE8A9D1" w14:textId="752954B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77C76BF9" w14:textId="0B3CE7E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44" w:type="dxa"/>
            <w:vAlign w:val="center"/>
          </w:tcPr>
          <w:p w14:paraId="38862060" w14:textId="0024F9A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1972AB" w:rsidRPr="000154FB" w14:paraId="1859204E" w14:textId="77777777" w:rsidTr="000B2F12">
        <w:trPr>
          <w:trHeight w:val="259"/>
          <w:tblHeader/>
        </w:trPr>
        <w:tc>
          <w:tcPr>
            <w:tcW w:w="819" w:type="dxa"/>
          </w:tcPr>
          <w:p w14:paraId="69C53F41" w14:textId="2E3914E6" w:rsidR="001972A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3" w:type="dxa"/>
          </w:tcPr>
          <w:p w14:paraId="4F187E46" w14:textId="5EE376BF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79B12D9A" w14:textId="574F6A42" w:rsidR="001972AB" w:rsidRPr="00E770EE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1D2F558C" w14:textId="1CAC3CE5" w:rsidR="001972AB" w:rsidRPr="00E770EE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BF1A537" w14:textId="16A8EBA5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405C0227" w14:textId="6964D33C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24CB5D79" w14:textId="5C088AC6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28CDB37D" w14:textId="4EC0AFEF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766B95A7" w14:textId="512A5424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05503" w:rsidRPr="000154FB" w14:paraId="50D38DB8" w14:textId="77777777" w:rsidTr="000B2F12">
        <w:trPr>
          <w:trHeight w:val="259"/>
          <w:tblHeader/>
        </w:trPr>
        <w:tc>
          <w:tcPr>
            <w:tcW w:w="819" w:type="dxa"/>
          </w:tcPr>
          <w:p w14:paraId="1D97D0BA" w14:textId="76118C5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403" w:type="dxa"/>
          </w:tcPr>
          <w:p w14:paraId="642F3F5E" w14:textId="46A9F4A4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</w:tc>
        <w:tc>
          <w:tcPr>
            <w:tcW w:w="1185" w:type="dxa"/>
            <w:gridSpan w:val="2"/>
            <w:vAlign w:val="center"/>
          </w:tcPr>
          <w:p w14:paraId="039EE426" w14:textId="011B122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1A347F8" w14:textId="0694C64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00CB77A" w14:textId="6F1DBFD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32E7C0FA" w14:textId="4117C2F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7FE30D5C" w14:textId="26A161C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center"/>
          </w:tcPr>
          <w:p w14:paraId="44847AC2" w14:textId="2D68AA1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vAlign w:val="center"/>
          </w:tcPr>
          <w:p w14:paraId="29663387" w14:textId="222D555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D05503" w:rsidRPr="000154FB" w14:paraId="0A8488CE" w14:textId="77777777" w:rsidTr="000B2F12">
        <w:trPr>
          <w:trHeight w:val="259"/>
          <w:tblHeader/>
        </w:trPr>
        <w:tc>
          <w:tcPr>
            <w:tcW w:w="819" w:type="dxa"/>
          </w:tcPr>
          <w:p w14:paraId="39994D44" w14:textId="1576DC5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3" w:type="dxa"/>
          </w:tcPr>
          <w:p w14:paraId="4935ECB0" w14:textId="459A783D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 «БМЦБ»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14:paraId="34C6049D" w14:textId="5203885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BABCB5C" w14:textId="6C93273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8A55778" w14:textId="01DE0E9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7A1988A2" w14:textId="3887D3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409B9A60" w14:textId="24758BF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2C7E2187" w14:textId="04BFA7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7DD90AE9" w14:textId="367790D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05503" w:rsidRPr="000154FB" w14:paraId="43978F86" w14:textId="77777777" w:rsidTr="000B2F12">
        <w:trPr>
          <w:trHeight w:val="259"/>
          <w:tblHeader/>
        </w:trPr>
        <w:tc>
          <w:tcPr>
            <w:tcW w:w="819" w:type="dxa"/>
          </w:tcPr>
          <w:p w14:paraId="28A0272C" w14:textId="478275B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7403" w:type="dxa"/>
          </w:tcPr>
          <w:p w14:paraId="230B884C" w14:textId="590162C5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Охват населения библиотечным обслуживанием</w:t>
            </w:r>
          </w:p>
        </w:tc>
        <w:tc>
          <w:tcPr>
            <w:tcW w:w="1185" w:type="dxa"/>
            <w:gridSpan w:val="2"/>
            <w:vAlign w:val="center"/>
          </w:tcPr>
          <w:p w14:paraId="0C787FC3" w14:textId="2536FE2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5CA1F81" w14:textId="49BFF44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36274C2A" w14:textId="160F365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1CA1B8DB" w14:textId="79B194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033D7BFC" w14:textId="00B57A9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68CA1E87" w14:textId="259F258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vAlign w:val="center"/>
          </w:tcPr>
          <w:p w14:paraId="2D0212CA" w14:textId="5AC7498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D05503" w:rsidRPr="000154FB" w14:paraId="0E0B5B0F" w14:textId="77777777" w:rsidTr="000B2F12">
        <w:trPr>
          <w:trHeight w:val="259"/>
          <w:tblHeader/>
        </w:trPr>
        <w:tc>
          <w:tcPr>
            <w:tcW w:w="819" w:type="dxa"/>
          </w:tcPr>
          <w:p w14:paraId="5E89ACE9" w14:textId="7E4F419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7403" w:type="dxa"/>
          </w:tcPr>
          <w:p w14:paraId="62BB601A" w14:textId="3345491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4962B025" w14:textId="0411EC1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A0C4817" w14:textId="3E9B2E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4369396" w14:textId="6256DCD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6CC8DDA5" w14:textId="2AA5C5A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70EC0264" w14:textId="1D211A8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14:paraId="2924B57C" w14:textId="2CBDC4E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vAlign w:val="center"/>
          </w:tcPr>
          <w:p w14:paraId="005312F8" w14:textId="595DE66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05503" w:rsidRPr="000154FB" w14:paraId="4CC0A68B" w14:textId="77777777" w:rsidTr="000B2F12">
        <w:trPr>
          <w:trHeight w:val="259"/>
          <w:tblHeader/>
        </w:trPr>
        <w:tc>
          <w:tcPr>
            <w:tcW w:w="819" w:type="dxa"/>
          </w:tcPr>
          <w:p w14:paraId="4DB6DDBE" w14:textId="38C087A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403" w:type="dxa"/>
          </w:tcPr>
          <w:p w14:paraId="7B65ACDE" w14:textId="0CF043E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МБУ «БМЦБ»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единиц основных средств</w:t>
            </w:r>
          </w:p>
        </w:tc>
        <w:tc>
          <w:tcPr>
            <w:tcW w:w="1185" w:type="dxa"/>
            <w:gridSpan w:val="2"/>
            <w:vAlign w:val="center"/>
          </w:tcPr>
          <w:p w14:paraId="06A5C19B" w14:textId="7869C64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000FBA7" w14:textId="0CE8E8C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0C2ECD0" w14:textId="76ABA5DD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103DBC7" w14:textId="54687A77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C133090" w14:textId="73D563DA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073B0B43" w14:textId="196F6EF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7F2BC20F" w14:textId="47927E6E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5B07B77F" w14:textId="77777777" w:rsidTr="000B2F12">
        <w:trPr>
          <w:trHeight w:val="259"/>
          <w:tblHeader/>
        </w:trPr>
        <w:tc>
          <w:tcPr>
            <w:tcW w:w="819" w:type="dxa"/>
          </w:tcPr>
          <w:p w14:paraId="341C2888" w14:textId="6E0A82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7403" w:type="dxa"/>
          </w:tcPr>
          <w:p w14:paraId="374BA5B9" w14:textId="7AECAFA7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185" w:type="dxa"/>
            <w:gridSpan w:val="2"/>
            <w:vAlign w:val="center"/>
          </w:tcPr>
          <w:p w14:paraId="6C218C83" w14:textId="651BA1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5E18636A" w14:textId="7004851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68AAD403" w14:textId="4D0F8E0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7C94769D" w14:textId="1CB8372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66976B14" w14:textId="55301EF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9F3DCD1" w14:textId="08AE775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7B6B361C" w14:textId="26A85BD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05503" w:rsidRPr="000154FB" w14:paraId="1A06D8B1" w14:textId="77777777" w:rsidTr="009C7AC3">
        <w:trPr>
          <w:trHeight w:val="259"/>
          <w:tblHeader/>
        </w:trPr>
        <w:tc>
          <w:tcPr>
            <w:tcW w:w="819" w:type="dxa"/>
          </w:tcPr>
          <w:p w14:paraId="6003409A" w14:textId="715C446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59" w:type="dxa"/>
            <w:gridSpan w:val="9"/>
          </w:tcPr>
          <w:p w14:paraId="1CFC66F7" w14:textId="15132061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«Отдельные мероприятия по управлению реализацией программы»</w:t>
            </w:r>
          </w:p>
        </w:tc>
      </w:tr>
      <w:tr w:rsidR="00D05503" w:rsidRPr="000154FB" w14:paraId="3CF7A26A" w14:textId="77777777" w:rsidTr="009C7AC3">
        <w:trPr>
          <w:trHeight w:val="259"/>
          <w:tblHeader/>
        </w:trPr>
        <w:tc>
          <w:tcPr>
            <w:tcW w:w="819" w:type="dxa"/>
          </w:tcPr>
          <w:p w14:paraId="02A2C475" w14:textId="4B9B6C8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1B5F7FF" w14:textId="54BDD112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05503" w:rsidRPr="000154FB" w14:paraId="7BAE81CA" w14:textId="77777777" w:rsidTr="009C7AC3">
        <w:trPr>
          <w:trHeight w:val="259"/>
          <w:tblHeader/>
        </w:trPr>
        <w:tc>
          <w:tcPr>
            <w:tcW w:w="819" w:type="dxa"/>
          </w:tcPr>
          <w:p w14:paraId="70CEFCA8" w14:textId="13E4D7D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20586F32" w14:textId="2DF8F4BD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организация предоставления услуг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муниципальными учреждениями отрасли «Культура» в муниципальном образовании Брюховецкий район</w:t>
            </w:r>
          </w:p>
        </w:tc>
      </w:tr>
      <w:tr w:rsidR="00D05503" w:rsidRPr="000154FB" w14:paraId="355BA15A" w14:textId="77777777" w:rsidTr="000B2F12">
        <w:trPr>
          <w:trHeight w:val="259"/>
          <w:tblHeader/>
        </w:trPr>
        <w:tc>
          <w:tcPr>
            <w:tcW w:w="819" w:type="dxa"/>
          </w:tcPr>
          <w:p w14:paraId="1D791B89" w14:textId="24A00C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403" w:type="dxa"/>
          </w:tcPr>
          <w:p w14:paraId="4A221DBA" w14:textId="490D3F5B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непосредственном ведении отдела культуры администрации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9DB42F0" w14:textId="1C4456F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BA3A6EA" w14:textId="04C9BB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20471B8D" w14:textId="1B64CB0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2F8C112" w14:textId="4F85139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C13A900" w14:textId="3C83A76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1947608F" w14:textId="529D4F9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14:paraId="625015A7" w14:textId="3F4D246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03" w:rsidRPr="000154FB" w14:paraId="545CAD9B" w14:textId="77777777" w:rsidTr="000B2F12">
        <w:trPr>
          <w:trHeight w:val="259"/>
          <w:tblHeader/>
        </w:trPr>
        <w:tc>
          <w:tcPr>
            <w:tcW w:w="819" w:type="dxa"/>
          </w:tcPr>
          <w:p w14:paraId="0501A67D" w14:textId="4D3898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403" w:type="dxa"/>
          </w:tcPr>
          <w:p w14:paraId="2B5CB58B" w14:textId="29DAA36D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праздники, 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муниципальном образовании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EAD6ED0" w14:textId="43BC522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7E80E8D1" w14:textId="2AA7AB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3270902A" w14:textId="2EDC0AA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23576703" w14:textId="55A88F6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6B17AA11" w14:textId="0991D38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3" w:type="dxa"/>
            <w:vAlign w:val="center"/>
          </w:tcPr>
          <w:p w14:paraId="05E42F10" w14:textId="495EBCE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44" w:type="dxa"/>
            <w:vAlign w:val="center"/>
          </w:tcPr>
          <w:p w14:paraId="1DEE270C" w14:textId="5EBA250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</w:tr>
      <w:tr w:rsidR="00D05503" w:rsidRPr="000154FB" w14:paraId="0369D86D" w14:textId="77777777" w:rsidTr="000B2F12">
        <w:trPr>
          <w:trHeight w:val="259"/>
          <w:tblHeader/>
        </w:trPr>
        <w:tc>
          <w:tcPr>
            <w:tcW w:w="819" w:type="dxa"/>
          </w:tcPr>
          <w:p w14:paraId="3F3430D7" w14:textId="709C021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403" w:type="dxa"/>
          </w:tcPr>
          <w:p w14:paraId="50428FBB" w14:textId="6AC7D7BB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185" w:type="dxa"/>
            <w:gridSpan w:val="2"/>
            <w:vAlign w:val="center"/>
          </w:tcPr>
          <w:p w14:paraId="2490DACB" w14:textId="0FAC20F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42659C3" w14:textId="597A4D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2E4E7AA3" w14:textId="591445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2 6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</w:tcPr>
          <w:p w14:paraId="13C38F2B" w14:textId="3526B74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2" w:type="dxa"/>
            <w:vAlign w:val="center"/>
          </w:tcPr>
          <w:p w14:paraId="505810D4" w14:textId="63C5F91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3" w:type="dxa"/>
            <w:vAlign w:val="center"/>
          </w:tcPr>
          <w:p w14:paraId="5D8A754C" w14:textId="3A5E0F0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44" w:type="dxa"/>
            <w:vAlign w:val="center"/>
          </w:tcPr>
          <w:p w14:paraId="23C2CE1C" w14:textId="72D771B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</w:tr>
      <w:tr w:rsidR="00D05503" w:rsidRPr="000154FB" w14:paraId="26E11C33" w14:textId="77777777" w:rsidTr="000B2F12">
        <w:trPr>
          <w:trHeight w:val="259"/>
          <w:tblHeader/>
        </w:trPr>
        <w:tc>
          <w:tcPr>
            <w:tcW w:w="819" w:type="dxa"/>
          </w:tcPr>
          <w:p w14:paraId="4AA04CC5" w14:textId="7FB3F90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403" w:type="dxa"/>
          </w:tcPr>
          <w:p w14:paraId="02ADED9F" w14:textId="2F4AEC5E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творческая лаборатория по направлениям деятельности МБУК РОМЦ)</w:t>
            </w:r>
          </w:p>
        </w:tc>
        <w:tc>
          <w:tcPr>
            <w:tcW w:w="1185" w:type="dxa"/>
            <w:gridSpan w:val="2"/>
          </w:tcPr>
          <w:p w14:paraId="6581AE3F" w14:textId="685AA53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3B069DA7" w14:textId="7882263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07DAD654" w14:textId="57D61F9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715D1301" w14:textId="7AFCAE7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1AAEF9F0" w14:textId="65A1644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45B7274E" w14:textId="6CD568A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  <w:vAlign w:val="center"/>
          </w:tcPr>
          <w:p w14:paraId="1E6BC13E" w14:textId="537C01B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5503" w:rsidRPr="000154FB" w14:paraId="0E966110" w14:textId="77777777" w:rsidTr="000B2F12">
        <w:trPr>
          <w:trHeight w:val="259"/>
          <w:tblHeader/>
        </w:trPr>
        <w:tc>
          <w:tcPr>
            <w:tcW w:w="819" w:type="dxa"/>
          </w:tcPr>
          <w:p w14:paraId="2620FBE4" w14:textId="76FD3BE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7403" w:type="dxa"/>
          </w:tcPr>
          <w:p w14:paraId="5A6C2894" w14:textId="0B116874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</w:tcPr>
          <w:p w14:paraId="025D8BF0" w14:textId="35E0DFA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59CE2551" w14:textId="0EF0649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47A77EF" w14:textId="6947584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957DEB1" w14:textId="4C232B0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B072875" w14:textId="354DE45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1CA7E999" w14:textId="35FD747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vAlign w:val="center"/>
          </w:tcPr>
          <w:p w14:paraId="70B944EE" w14:textId="2C363B4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05503" w:rsidRPr="000154FB" w14:paraId="47A285C8" w14:textId="77777777" w:rsidTr="000B2F12">
        <w:trPr>
          <w:trHeight w:val="259"/>
          <w:tblHeader/>
        </w:trPr>
        <w:tc>
          <w:tcPr>
            <w:tcW w:w="819" w:type="dxa"/>
          </w:tcPr>
          <w:p w14:paraId="353B3908" w14:textId="2AC22F6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7403" w:type="dxa"/>
          </w:tcPr>
          <w:p w14:paraId="79406ED2" w14:textId="77777777" w:rsidR="00D05503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  <w:p w14:paraId="3C07C4F8" w14:textId="23792300" w:rsidR="001972AB" w:rsidRPr="000154FB" w:rsidRDefault="001972AB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</w:tcPr>
          <w:p w14:paraId="111C2880" w14:textId="51C651B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04A7824" w14:textId="403A9A6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43EFB50D" w14:textId="4E82A77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5E018180" w14:textId="244BC2C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7AD1E230" w14:textId="22A66D2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60DF51B5" w14:textId="3F1219A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14:paraId="724E79C6" w14:textId="47AF828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72AB" w:rsidRPr="000154FB" w14:paraId="3F4DB72E" w14:textId="77777777" w:rsidTr="000B2F12">
        <w:trPr>
          <w:trHeight w:val="259"/>
          <w:tblHeader/>
        </w:trPr>
        <w:tc>
          <w:tcPr>
            <w:tcW w:w="819" w:type="dxa"/>
          </w:tcPr>
          <w:p w14:paraId="55E7919B" w14:textId="37E8547E" w:rsidR="001972AB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3" w:type="dxa"/>
          </w:tcPr>
          <w:p w14:paraId="2FC9DD79" w14:textId="66FE3652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</w:tcPr>
          <w:p w14:paraId="6E422F97" w14:textId="4176CBBE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7C289C61" w14:textId="05731DB4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D041E10" w14:textId="2C474886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62022A25" w14:textId="45B6171E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0817C196" w14:textId="75A1BCF3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126A3970" w14:textId="58DABB6C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102A3C08" w14:textId="5A5515E5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05503" w:rsidRPr="000154FB" w14:paraId="78D198F4" w14:textId="77777777" w:rsidTr="000B2F12">
        <w:trPr>
          <w:trHeight w:val="259"/>
          <w:tblHeader/>
        </w:trPr>
        <w:tc>
          <w:tcPr>
            <w:tcW w:w="819" w:type="dxa"/>
          </w:tcPr>
          <w:p w14:paraId="4FCFD035" w14:textId="7925C59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7403" w:type="dxa"/>
          </w:tcPr>
          <w:p w14:paraId="72735612" w14:textId="12BD079A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185" w:type="dxa"/>
            <w:gridSpan w:val="2"/>
          </w:tcPr>
          <w:p w14:paraId="4DB9E20E" w14:textId="78D95FF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6F22141E" w14:textId="4644138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096AA55C" w14:textId="4124675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5B56619C" w14:textId="4F9D0A0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1BEB7770" w14:textId="714CBD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3351CE64" w14:textId="53DC7DE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center"/>
          </w:tcPr>
          <w:p w14:paraId="6467AFD6" w14:textId="514F85F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2F12" w:rsidRPr="000154FB" w14:paraId="7247D292" w14:textId="77777777" w:rsidTr="001F7C78">
        <w:trPr>
          <w:trHeight w:val="259"/>
          <w:tblHeader/>
        </w:trPr>
        <w:tc>
          <w:tcPr>
            <w:tcW w:w="819" w:type="dxa"/>
          </w:tcPr>
          <w:p w14:paraId="683B1131" w14:textId="1EE6F33D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159" w:type="dxa"/>
            <w:gridSpan w:val="9"/>
          </w:tcPr>
          <w:p w14:paraId="710F47F1" w14:textId="1D3BADAC" w:rsidR="000B2F12" w:rsidRPr="007E3CD3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 w:rsidRPr="000B2F12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B2F12">
              <w:rPr>
                <w:rFonts w:ascii="Times New Roman" w:hAnsi="Times New Roman"/>
                <w:sz w:val="24"/>
                <w:szCs w:val="24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</w:tr>
      <w:tr w:rsidR="000B2F12" w:rsidRPr="000154FB" w14:paraId="25925A05" w14:textId="77777777" w:rsidTr="001F7C78">
        <w:trPr>
          <w:trHeight w:val="259"/>
          <w:tblHeader/>
        </w:trPr>
        <w:tc>
          <w:tcPr>
            <w:tcW w:w="819" w:type="dxa"/>
          </w:tcPr>
          <w:p w14:paraId="48CEE9E1" w14:textId="77777777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EF2605" w14:textId="09DE5550" w:rsidR="000B2F12" w:rsidRP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Цели: активизация жителей в организации культурной жизни Брюховецкого района</w:t>
            </w:r>
          </w:p>
        </w:tc>
      </w:tr>
      <w:tr w:rsidR="000B2F12" w:rsidRPr="000154FB" w14:paraId="2C6E6B15" w14:textId="77777777" w:rsidTr="001F7C78">
        <w:trPr>
          <w:trHeight w:val="259"/>
          <w:tblHeader/>
        </w:trPr>
        <w:tc>
          <w:tcPr>
            <w:tcW w:w="819" w:type="dxa"/>
          </w:tcPr>
          <w:p w14:paraId="105914C1" w14:textId="0851E31F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7DE2B1" w14:textId="52366121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 повышение качества, доступности, разнообразия форм проводимых мероприятий</w:t>
            </w:r>
          </w:p>
        </w:tc>
      </w:tr>
      <w:tr w:rsidR="000B2F12" w:rsidRPr="000154FB" w14:paraId="3697837E" w14:textId="77777777" w:rsidTr="000B2F12">
        <w:trPr>
          <w:trHeight w:val="259"/>
          <w:tblHeader/>
        </w:trPr>
        <w:tc>
          <w:tcPr>
            <w:tcW w:w="819" w:type="dxa"/>
          </w:tcPr>
          <w:p w14:paraId="35F033A2" w14:textId="251637EA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7412" w:type="dxa"/>
            <w:gridSpan w:val="2"/>
          </w:tcPr>
          <w:p w14:paraId="49BA4C20" w14:textId="735B7E21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</w:tc>
        <w:tc>
          <w:tcPr>
            <w:tcW w:w="1176" w:type="dxa"/>
          </w:tcPr>
          <w:p w14:paraId="0B07473D" w14:textId="5C5CFAE6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</w:tcPr>
          <w:p w14:paraId="314499F2" w14:textId="76122B09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2FD2A7E4" w14:textId="3F9D1906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14:paraId="3F7F9A8A" w14:textId="0C96A6CC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14:paraId="1D586944" w14:textId="5A181CDD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</w:tcPr>
          <w:p w14:paraId="63CB13F7" w14:textId="3B70CE53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44" w:type="dxa"/>
          </w:tcPr>
          <w:p w14:paraId="5AF9A764" w14:textId="571A24E3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0B2F12" w:rsidRPr="000154FB" w14:paraId="26955B49" w14:textId="77777777" w:rsidTr="000B2F12">
        <w:trPr>
          <w:trHeight w:val="259"/>
          <w:tblHeader/>
        </w:trPr>
        <w:tc>
          <w:tcPr>
            <w:tcW w:w="819" w:type="dxa"/>
          </w:tcPr>
          <w:p w14:paraId="5CECC453" w14:textId="4E1A48B5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7412" w:type="dxa"/>
            <w:gridSpan w:val="2"/>
          </w:tcPr>
          <w:p w14:paraId="02349167" w14:textId="05344A82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по подпрограмме 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76" w:type="dxa"/>
          </w:tcPr>
          <w:p w14:paraId="35BAC973" w14:textId="03F304FB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</w:tcPr>
          <w:p w14:paraId="59CF20FD" w14:textId="1D12C69C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7A315D14" w14:textId="3EFF7BB9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52CCB9EE" w14:textId="57BF9B22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1305CE6F" w14:textId="1DA660F8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60CD2C2C" w14:textId="245DA45D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4" w:type="dxa"/>
          </w:tcPr>
          <w:p w14:paraId="3A248880" w14:textId="73A1163C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bookmarkEnd w:id="0"/>
    <w:p w14:paraId="720080C7" w14:textId="3987EFF2" w:rsidR="00B2691F" w:rsidRPr="00E770EE" w:rsidRDefault="00B2691F" w:rsidP="00B2691F">
      <w:pPr>
        <w:autoSpaceDE w:val="0"/>
        <w:autoSpaceDN w:val="0"/>
        <w:adjustRightInd w:val="0"/>
        <w:spacing w:after="0" w:line="240" w:lineRule="auto"/>
        <w:ind w:right="26"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.5 - 1.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.8,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.7,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.6</w:t>
      </w:r>
      <w:r w:rsidR="00F45643">
        <w:rPr>
          <w:rFonts w:ascii="Times New Roman" w:eastAsia="Calibri" w:hAnsi="Times New Roman"/>
          <w:sz w:val="28"/>
          <w:szCs w:val="28"/>
          <w:lang w:eastAsia="ru-RU"/>
        </w:rPr>
        <w:t>, 1.4.2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данных, предоставляемых муниципальным бюджетным учреждением культуры муниципального образования Брюховецкий район «Районный организационно – методический центр» по итогам каждого календарного года,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муниципальным бюджетным учреждением дополнительного образования детская школа искусств станицы Брюховецкой муниципального образования Брюховецкий район,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муниципальным бюджетным учреждением «Брюховецкая межпоселенческая центральная библиотека».</w:t>
      </w:r>
    </w:p>
    <w:p w14:paraId="1FF85CB7" w14:textId="5089AE3D" w:rsidR="00F45643" w:rsidRPr="00E770EE" w:rsidRDefault="00B2691F" w:rsidP="00F45643">
      <w:pPr>
        <w:autoSpaceDE w:val="0"/>
        <w:autoSpaceDN w:val="0"/>
        <w:adjustRightInd w:val="0"/>
        <w:spacing w:after="0" w:line="240" w:lineRule="auto"/>
        <w:ind w:right="26"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.4,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.8,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.7 определяются на основании постановления администрации муниципального образования Брюховецкий район от 14 марта 2013 года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3365DEFD" w14:textId="67ACE86C" w:rsidR="00B2691F" w:rsidRPr="00E770EE" w:rsidRDefault="00F45643" w:rsidP="00F45643">
      <w:pPr>
        <w:autoSpaceDE w:val="0"/>
        <w:autoSpaceDN w:val="0"/>
        <w:adjustRightInd w:val="0"/>
        <w:spacing w:after="0" w:line="240" w:lineRule="auto"/>
        <w:ind w:right="26"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  <w:sectPr w:rsidR="00B2691F" w:rsidRPr="00E770EE" w:rsidSect="009C7AC3">
          <w:pgSz w:w="16838" w:h="11906" w:orient="landscape"/>
          <w:pgMar w:top="1531" w:right="964" w:bottom="567" w:left="964" w:header="709" w:footer="709" w:gutter="0"/>
          <w:cols w:space="708"/>
          <w:docGrid w:linePitch="360"/>
        </w:sectPr>
      </w:pPr>
      <w:r w:rsidRPr="00F45643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F45643">
        <w:rPr>
          <w:rFonts w:ascii="Times New Roman" w:eastAsia="Calibri" w:hAnsi="Times New Roman"/>
          <w:sz w:val="28"/>
          <w:szCs w:val="28"/>
          <w:lang w:eastAsia="ru-RU"/>
        </w:rPr>
        <w:t>.1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 полученных в результате проведения социологических</w:t>
      </w:r>
      <w:r>
        <w:rPr>
          <w:rFonts w:ascii="Times New Roman" w:eastAsia="Calibri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исследований.                       </w:t>
      </w:r>
    </w:p>
    <w:p w14:paraId="6628622E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3. Перечень и краткое описание подпрограмм</w:t>
      </w:r>
    </w:p>
    <w:p w14:paraId="364B697C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3B9A7DF" w14:textId="52E06B6B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«Развитие дополнительного образования детей в Детской школе искусств» предусматривает укрепление материально-технической базы и обеспечение финансово-хозяйственной деятельности учреждения </w:t>
      </w:r>
      <w:r w:rsidR="00D44238" w:rsidRPr="00E770EE">
        <w:rPr>
          <w:rFonts w:ascii="Times New Roman" w:hAnsi="Times New Roman"/>
          <w:sz w:val="28"/>
          <w:szCs w:val="28"/>
          <w:lang w:eastAsia="ru-RU"/>
        </w:rPr>
        <w:t>дополнительного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образования, приобретение </w:t>
      </w:r>
      <w:r w:rsidRPr="00E770EE">
        <w:rPr>
          <w:rFonts w:ascii="Times New Roman" w:hAnsi="Times New Roman"/>
          <w:sz w:val="28"/>
          <w:szCs w:val="28"/>
        </w:rPr>
        <w:t xml:space="preserve">сценических костюмов и музыкальных инструментов, текущий и капитальный ремонт здания,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1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69EC2E" w14:textId="23207844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Подпрограмма «Развитие библиотек» предусматривает укрепление материально-технической базы библиотек, о</w:t>
      </w:r>
      <w:r w:rsidRPr="00E770EE">
        <w:rPr>
          <w:rFonts w:ascii="Times New Roman" w:hAnsi="Times New Roman"/>
          <w:sz w:val="28"/>
          <w:szCs w:val="28"/>
        </w:rPr>
        <w:t xml:space="preserve">бновление библиотечных фондов,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2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2E967635" w14:textId="0CF598F4" w:rsidR="00B2691F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«Отдельные мероприятия по управлению реализацией программы» предусматривает укрепление материально-технической базы и обеспечение финансово-хозяйственной деятельности аппарата управления </w:t>
      </w:r>
      <w:r w:rsidRPr="00E770EE">
        <w:rPr>
          <w:rFonts w:ascii="Times New Roman" w:hAnsi="Times New Roman"/>
          <w:sz w:val="28"/>
          <w:szCs w:val="28"/>
        </w:rPr>
        <w:t>отдела культуры администрации муниципального образования Брюховецкий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район и районного организационно-методического центра 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F9833D" w14:textId="097E4B10" w:rsidR="00D44238" w:rsidRPr="00E770EE" w:rsidRDefault="00D44238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Подпрограмма «</w:t>
      </w:r>
      <w:r w:rsidRPr="00D44238">
        <w:rPr>
          <w:rFonts w:ascii="Times New Roman" w:hAnsi="Times New Roman"/>
          <w:sz w:val="28"/>
          <w:szCs w:val="28"/>
        </w:rPr>
        <w:t>Проведение праздников, фестивалей, конкурсов, мероприятий, посвященных памятным датам»</w:t>
      </w:r>
      <w:r>
        <w:rPr>
          <w:rFonts w:ascii="Times New Roman" w:hAnsi="Times New Roman"/>
          <w:sz w:val="28"/>
          <w:szCs w:val="28"/>
        </w:rPr>
        <w:t xml:space="preserve"> предусматривает п</w:t>
      </w:r>
      <w:r w:rsidRPr="00D44238">
        <w:rPr>
          <w:rFonts w:ascii="Times New Roman" w:hAnsi="Times New Roman"/>
          <w:sz w:val="28"/>
          <w:szCs w:val="28"/>
        </w:rPr>
        <w:t>риобщение населения к истории своего района, чествование и награждение передовиков, ветеранов, участников мероприятий, народных умельцев, художественное и эстетическое оформление праздников</w:t>
      </w:r>
      <w:r>
        <w:rPr>
          <w:rFonts w:ascii="Times New Roman" w:hAnsi="Times New Roman"/>
          <w:sz w:val="28"/>
          <w:szCs w:val="28"/>
        </w:rPr>
        <w:t>,</w:t>
      </w:r>
      <w:r w:rsidRPr="00D44238"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D44238">
        <w:rPr>
          <w:rFonts w:ascii="Times New Roman" w:hAnsi="Times New Roman"/>
          <w:sz w:val="28"/>
          <w:szCs w:val="28"/>
        </w:rPr>
        <w:t>ествование волонтеров по итогам работы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в краевых акциях фестивалях праздниках и др., в том числе проводимых в ГАУКК «Выставочный комплекс «Атамань»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специалистов в обучающих мероприятиях</w:t>
      </w:r>
      <w:r>
        <w:rPr>
          <w:rFonts w:ascii="Times New Roman" w:hAnsi="Times New Roman"/>
          <w:sz w:val="28"/>
          <w:szCs w:val="28"/>
        </w:rPr>
        <w:t>, о</w:t>
      </w:r>
      <w:r w:rsidRPr="00D44238">
        <w:rPr>
          <w:rFonts w:ascii="Times New Roman" w:hAnsi="Times New Roman"/>
          <w:sz w:val="28"/>
          <w:szCs w:val="28"/>
        </w:rPr>
        <w:t>рганизация участия в конкурсах детей и подростков, воспитание здорового образа жизни, мотивация детей самореализации через творчество, развитие его творческой составляющей</w:t>
      </w:r>
      <w:r>
        <w:rPr>
          <w:rFonts w:ascii="Times New Roman" w:hAnsi="Times New Roman"/>
          <w:sz w:val="28"/>
          <w:szCs w:val="28"/>
        </w:rPr>
        <w:t xml:space="preserve">           ( приложение №4 к муниципальной программе).</w:t>
      </w:r>
    </w:p>
    <w:p w14:paraId="5D418C65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6B3E0EC" w14:textId="77777777" w:rsidR="00B2691F" w:rsidRPr="00E770EE" w:rsidRDefault="00B2691F" w:rsidP="00B269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4. Обоснование ресурсного обеспечения </w:t>
      </w:r>
    </w:p>
    <w:p w14:paraId="2DC89C98" w14:textId="77777777" w:rsidR="00B2691F" w:rsidRPr="00E770EE" w:rsidRDefault="00B2691F" w:rsidP="00B269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42C4B6A" w14:textId="77777777" w:rsidR="00B2691F" w:rsidRPr="00E770EE" w:rsidRDefault="00B2691F" w:rsidP="00B269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255CCF8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средств бюджета муниципального образования Брюховецкий район с привлечением средств бюджета Краснодарского края. </w:t>
      </w:r>
    </w:p>
    <w:p w14:paraId="20A5070F" w14:textId="1C32220A" w:rsidR="00B2691F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Привлечение средств краевого и федерального бюджетов запланировано в рамках участия муниципального образования Брюховецкий район в государственной программе Краснодарского края «Развитие Культуры», утвержденной постановлением главы администрации (губернатора) Краснодарского края от 22 октября 2015 года № 986.</w:t>
      </w:r>
    </w:p>
    <w:p w14:paraId="4A508C36" w14:textId="0F1FBE66" w:rsidR="00D44238" w:rsidRDefault="00D44238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FD80D2B" w14:textId="2E7E1AB7" w:rsidR="00D44238" w:rsidRDefault="00D44238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D3AE21" w14:textId="77777777" w:rsidR="00D44238" w:rsidRPr="00E770EE" w:rsidRDefault="00D44238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60C906E" w14:textId="77777777" w:rsidR="00B2691F" w:rsidRPr="00E770EE" w:rsidRDefault="00B2691F" w:rsidP="00B2691F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14:paraId="5B0DBED3" w14:textId="77777777" w:rsidR="00B2691F" w:rsidRPr="00E770EE" w:rsidRDefault="00B2691F" w:rsidP="00B269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88"/>
        <w:gridCol w:w="1106"/>
        <w:gridCol w:w="1120"/>
        <w:gridCol w:w="1050"/>
        <w:gridCol w:w="1007"/>
        <w:gridCol w:w="1134"/>
        <w:gridCol w:w="1036"/>
        <w:gridCol w:w="1090"/>
      </w:tblGrid>
      <w:tr w:rsidR="00B2691F" w:rsidRPr="00E770EE" w14:paraId="692601C7" w14:textId="77777777" w:rsidTr="00F45643">
        <w:trPr>
          <w:trHeight w:val="413"/>
        </w:trPr>
        <w:tc>
          <w:tcPr>
            <w:tcW w:w="2488" w:type="dxa"/>
            <w:vMerge w:val="restart"/>
            <w:vAlign w:val="center"/>
          </w:tcPr>
          <w:p w14:paraId="395E900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06" w:type="dxa"/>
            <w:vMerge w:val="restart"/>
            <w:vAlign w:val="center"/>
          </w:tcPr>
          <w:p w14:paraId="7BC81B2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Источник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120" w:type="dxa"/>
            <w:vMerge w:val="restart"/>
            <w:vAlign w:val="center"/>
          </w:tcPr>
          <w:p w14:paraId="46C7AE3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Объем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  <w:r w:rsidRPr="00E770EE">
              <w:rPr>
                <w:rFonts w:ascii="Times New Roman" w:hAnsi="Times New Roman"/>
              </w:rPr>
              <w:t xml:space="preserve"> </w:t>
            </w:r>
            <w:r w:rsidRPr="00E770EE">
              <w:rPr>
                <w:rFonts w:ascii="Times New Roman" w:hAnsi="Times New Roman"/>
                <w:sz w:val="20"/>
                <w:szCs w:val="20"/>
              </w:rPr>
              <w:t>(тыс.руб.)</w:t>
            </w:r>
          </w:p>
        </w:tc>
        <w:tc>
          <w:tcPr>
            <w:tcW w:w="5317" w:type="dxa"/>
            <w:gridSpan w:val="5"/>
            <w:vAlign w:val="center"/>
          </w:tcPr>
          <w:p w14:paraId="7573739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B2691F" w:rsidRPr="00E770EE" w14:paraId="2279F2D8" w14:textId="77777777" w:rsidTr="00F12722">
        <w:trPr>
          <w:trHeight w:val="412"/>
        </w:trPr>
        <w:tc>
          <w:tcPr>
            <w:tcW w:w="2488" w:type="dxa"/>
            <w:vMerge/>
            <w:vAlign w:val="center"/>
          </w:tcPr>
          <w:p w14:paraId="721F29CC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vAlign w:val="center"/>
          </w:tcPr>
          <w:p w14:paraId="309376A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</w:tcPr>
          <w:p w14:paraId="243B2B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0CEF516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7" w:type="dxa"/>
            <w:vAlign w:val="center"/>
          </w:tcPr>
          <w:p w14:paraId="5413121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7AAAF517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vAlign w:val="center"/>
          </w:tcPr>
          <w:p w14:paraId="0B897EA7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0" w:type="dxa"/>
            <w:vAlign w:val="center"/>
          </w:tcPr>
          <w:p w14:paraId="34CC738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2691F" w:rsidRPr="00E770EE" w14:paraId="716C8FFA" w14:textId="77777777" w:rsidTr="00F12722">
        <w:tc>
          <w:tcPr>
            <w:tcW w:w="2488" w:type="dxa"/>
            <w:vAlign w:val="center"/>
          </w:tcPr>
          <w:p w14:paraId="3B65FD4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14:paraId="52B3024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vAlign w:val="center"/>
          </w:tcPr>
          <w:p w14:paraId="386A79E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14:paraId="67D3DAF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vAlign w:val="center"/>
          </w:tcPr>
          <w:p w14:paraId="458481E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778A05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vAlign w:val="center"/>
          </w:tcPr>
          <w:p w14:paraId="39ACC5A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90" w:type="dxa"/>
            <w:vAlign w:val="center"/>
          </w:tcPr>
          <w:p w14:paraId="3427AEE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867D2" w:rsidRPr="00513201" w14:paraId="5DA5F56E" w14:textId="77777777" w:rsidTr="00F12722">
        <w:trPr>
          <w:trHeight w:val="549"/>
        </w:trPr>
        <w:tc>
          <w:tcPr>
            <w:tcW w:w="2488" w:type="dxa"/>
            <w:vMerge w:val="restart"/>
          </w:tcPr>
          <w:p w14:paraId="34553E74" w14:textId="77777777" w:rsidR="001867D2" w:rsidRPr="00513201" w:rsidRDefault="001867D2" w:rsidP="00186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дополни-тельного образования детей в Детской школе искусств»</w:t>
            </w:r>
          </w:p>
        </w:tc>
        <w:tc>
          <w:tcPr>
            <w:tcW w:w="1106" w:type="dxa"/>
            <w:vAlign w:val="center"/>
          </w:tcPr>
          <w:p w14:paraId="4549C5A7" w14:textId="77777777" w:rsidR="001867D2" w:rsidRPr="00513201" w:rsidRDefault="001867D2" w:rsidP="00186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585" w14:textId="44559717" w:rsidR="001867D2" w:rsidRPr="00565F97" w:rsidRDefault="000B3177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151300,0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E97" w14:textId="5AC0B489" w:rsidR="001867D2" w:rsidRPr="001867D2" w:rsidRDefault="00565F97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8C050E">
              <w:rPr>
                <w:rFonts w:ascii="Times New Roman" w:hAnsi="Times New Roman"/>
              </w:rPr>
              <w:t>739,2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771" w14:textId="236B5449" w:rsidR="001867D2" w:rsidRPr="008C050E" w:rsidRDefault="008F3E07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B3177">
              <w:rPr>
                <w:rFonts w:ascii="Times New Roman" w:hAnsi="Times New Roman"/>
              </w:rPr>
              <w:t>1343,2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2C5" w14:textId="6826DEF0" w:rsidR="001867D2" w:rsidRPr="008C050E" w:rsidRDefault="008C050E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28801,7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CAA" w14:textId="1C42958B" w:rsidR="001867D2" w:rsidRPr="001867D2" w:rsidRDefault="008C050E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28821,7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B38" w14:textId="7F0A3F5D" w:rsidR="001867D2" w:rsidRPr="001867D2" w:rsidRDefault="001867D2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25594,2</w:t>
            </w:r>
          </w:p>
        </w:tc>
      </w:tr>
      <w:tr w:rsidR="001867D2" w:rsidRPr="00513201" w14:paraId="041F7A13" w14:textId="77777777" w:rsidTr="00D44238">
        <w:trPr>
          <w:trHeight w:val="192"/>
        </w:trPr>
        <w:tc>
          <w:tcPr>
            <w:tcW w:w="2488" w:type="dxa"/>
            <w:vMerge/>
          </w:tcPr>
          <w:p w14:paraId="42C55EBE" w14:textId="77777777" w:rsidR="001867D2" w:rsidRPr="00513201" w:rsidRDefault="001867D2" w:rsidP="00186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A70" w14:textId="77777777" w:rsidR="001867D2" w:rsidRPr="00513201" w:rsidRDefault="001867D2" w:rsidP="00186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53D" w14:textId="5F08E8C4" w:rsidR="001867D2" w:rsidRPr="008C050E" w:rsidRDefault="008C050E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8F3E07">
              <w:rPr>
                <w:rFonts w:ascii="Times New Roman" w:hAnsi="Times New Roman"/>
              </w:rPr>
              <w:t>8</w:t>
            </w:r>
            <w:r w:rsidR="000B3177">
              <w:rPr>
                <w:rFonts w:ascii="Times New Roman" w:hAnsi="Times New Roman"/>
              </w:rPr>
              <w:t>718,9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B19" w14:textId="38B74514" w:rsidR="001867D2" w:rsidRPr="001867D2" w:rsidRDefault="00565F97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26169,0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42D" w14:textId="7916CF55" w:rsidR="001867D2" w:rsidRPr="008C050E" w:rsidRDefault="00F11723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0B3177">
              <w:rPr>
                <w:rFonts w:ascii="Times New Roman" w:hAnsi="Times New Roman"/>
              </w:rPr>
              <w:t>814,8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0E0" w14:textId="0E4F48CE" w:rsidR="001867D2" w:rsidRPr="008C050E" w:rsidRDefault="008C050E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28302,6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2A3" w14:textId="74B62FC3" w:rsidR="001867D2" w:rsidRPr="001867D2" w:rsidRDefault="008C050E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28302,6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913" w14:textId="73290FA8" w:rsidR="001867D2" w:rsidRPr="001867D2" w:rsidRDefault="001867D2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25129,9</w:t>
            </w:r>
          </w:p>
        </w:tc>
      </w:tr>
      <w:tr w:rsidR="001867D2" w:rsidRPr="00513201" w14:paraId="23EEC78F" w14:textId="77777777" w:rsidTr="00F12722">
        <w:trPr>
          <w:trHeight w:val="274"/>
        </w:trPr>
        <w:tc>
          <w:tcPr>
            <w:tcW w:w="2488" w:type="dxa"/>
            <w:vMerge/>
          </w:tcPr>
          <w:p w14:paraId="469AD8E9" w14:textId="77777777" w:rsidR="001867D2" w:rsidRPr="00513201" w:rsidRDefault="001867D2" w:rsidP="00186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A5A" w14:textId="77777777" w:rsidR="001867D2" w:rsidRPr="00513201" w:rsidRDefault="001867D2" w:rsidP="00186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203" w14:textId="4DD9F2F9" w:rsidR="001867D2" w:rsidRPr="001867D2" w:rsidRDefault="008C050E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7837,8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7CB2" w14:textId="41D5611C" w:rsidR="001867D2" w:rsidRPr="001867D2" w:rsidRDefault="00B95FB9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907" w14:textId="36168221" w:rsidR="001867D2" w:rsidRPr="001867D2" w:rsidRDefault="008C050E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C82" w14:textId="64660D4E" w:rsidR="001867D2" w:rsidRPr="001867D2" w:rsidRDefault="001867D2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E56" w14:textId="79FB9B6F" w:rsidR="001867D2" w:rsidRPr="001867D2" w:rsidRDefault="001867D2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B2E" w14:textId="06B347F7" w:rsidR="001867D2" w:rsidRPr="001867D2" w:rsidRDefault="001867D2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0,0</w:t>
            </w:r>
          </w:p>
        </w:tc>
      </w:tr>
      <w:tr w:rsidR="001867D2" w:rsidRPr="00513201" w14:paraId="6377DC93" w14:textId="77777777" w:rsidTr="00F12722">
        <w:trPr>
          <w:trHeight w:val="278"/>
        </w:trPr>
        <w:tc>
          <w:tcPr>
            <w:tcW w:w="2488" w:type="dxa"/>
            <w:vMerge/>
            <w:tcBorders>
              <w:bottom w:val="single" w:sz="4" w:space="0" w:color="auto"/>
            </w:tcBorders>
          </w:tcPr>
          <w:p w14:paraId="1A6A763E" w14:textId="77777777" w:rsidR="001867D2" w:rsidRPr="00513201" w:rsidRDefault="001867D2" w:rsidP="00186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F255" w14:textId="77777777" w:rsidR="001867D2" w:rsidRPr="00513201" w:rsidRDefault="001867D2" w:rsidP="00186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723" w14:textId="495DA4DB" w:rsidR="001867D2" w:rsidRPr="00F222EF" w:rsidRDefault="008C050E" w:rsidP="00186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4743,3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C4B" w14:textId="33305CED" w:rsidR="001867D2" w:rsidRPr="001867D2" w:rsidRDefault="008C050E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570,2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F86" w14:textId="5B9E803C" w:rsidR="001867D2" w:rsidRPr="008C050E" w:rsidRDefault="008C050E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DACE" w14:textId="092099C7" w:rsidR="001867D2" w:rsidRPr="008C050E" w:rsidRDefault="008C050E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162" w14:textId="6CC77EEA" w:rsidR="001867D2" w:rsidRPr="001867D2" w:rsidRDefault="008C050E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519,1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956" w14:textId="112ACBF3" w:rsidR="001867D2" w:rsidRPr="001867D2" w:rsidRDefault="001867D2" w:rsidP="001867D2">
            <w:pPr>
              <w:spacing w:after="0"/>
              <w:jc w:val="center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464,3</w:t>
            </w:r>
          </w:p>
        </w:tc>
      </w:tr>
      <w:tr w:rsidR="00B95FB9" w:rsidRPr="00513201" w14:paraId="6AF514B0" w14:textId="77777777" w:rsidTr="00F12722"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66C" w14:textId="77777777" w:rsidR="00B95FB9" w:rsidRPr="00513201" w:rsidRDefault="00B95FB9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библиотек»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9BD" w14:textId="77777777" w:rsidR="00B95FB9" w:rsidRPr="00513201" w:rsidRDefault="00B95FB9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73D1" w14:textId="15F13467" w:rsidR="00B95FB9" w:rsidRPr="00565F97" w:rsidRDefault="005307EC" w:rsidP="009C7AC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F11723">
              <w:rPr>
                <w:rFonts w:ascii="Times New Roman" w:hAnsi="Times New Roman"/>
              </w:rPr>
              <w:t>6283,2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1F0" w14:textId="1DBFB304" w:rsidR="00B95FB9" w:rsidRPr="001867D2" w:rsidRDefault="00565F97" w:rsidP="009C7AC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93</w:t>
            </w:r>
            <w:r w:rsidR="0051708E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5,4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C4C" w14:textId="3CBAD5D3" w:rsidR="00B95FB9" w:rsidRPr="001867D2" w:rsidRDefault="008C050E" w:rsidP="009C7AC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 w:rsidR="00F11723">
              <w:rPr>
                <w:rFonts w:ascii="Times New Roman" w:hAnsi="Times New Roman"/>
                <w:color w:val="000000"/>
              </w:rPr>
              <w:t>512,7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00A" w14:textId="2F26C0C1" w:rsidR="00B95FB9" w:rsidRPr="008C050E" w:rsidRDefault="008C050E" w:rsidP="009C7AC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9190,3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712" w14:textId="3ED54B8E" w:rsidR="00B95FB9" w:rsidRPr="001867D2" w:rsidRDefault="008C050E" w:rsidP="009C7AC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9195,2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58D" w14:textId="77777777" w:rsidR="00B95FB9" w:rsidRPr="001867D2" w:rsidRDefault="00B95FB9" w:rsidP="009C7AC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1867D2">
              <w:rPr>
                <w:rFonts w:ascii="Times New Roman" w:hAnsi="Times New Roman"/>
              </w:rPr>
              <w:t>9039,6</w:t>
            </w:r>
          </w:p>
        </w:tc>
      </w:tr>
      <w:tr w:rsidR="00B95FB9" w:rsidRPr="00513201" w14:paraId="74ABEBEB" w14:textId="77777777" w:rsidTr="00D44238">
        <w:trPr>
          <w:trHeight w:val="283"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30F" w14:textId="77777777" w:rsidR="00B95FB9" w:rsidRPr="00513201" w:rsidRDefault="00B95FB9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F3E" w14:textId="77777777" w:rsidR="00B95FB9" w:rsidRPr="00513201" w:rsidRDefault="00B95FB9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2A5D" w14:textId="02280E32" w:rsidR="00B95FB9" w:rsidRPr="001867D2" w:rsidRDefault="00D24D1C" w:rsidP="009C7AC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45</w:t>
            </w:r>
            <w:r w:rsidR="00F11723">
              <w:rPr>
                <w:rFonts w:ascii="Times New Roman" w:hAnsi="Times New Roman"/>
              </w:rPr>
              <w:t>462,0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E81" w14:textId="5A438B31" w:rsidR="00B95FB9" w:rsidRPr="001867D2" w:rsidRDefault="00565F97" w:rsidP="009C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51708E">
              <w:rPr>
                <w:rFonts w:ascii="Times New Roman" w:hAnsi="Times New Roman"/>
              </w:rPr>
              <w:t>09</w:t>
            </w:r>
            <w:r>
              <w:rPr>
                <w:rFonts w:ascii="Times New Roman" w:hAnsi="Times New Roman"/>
              </w:rPr>
              <w:t>7,3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A48" w14:textId="27449418" w:rsidR="00B95FB9" w:rsidRPr="001867D2" w:rsidRDefault="00F11723" w:rsidP="009C7AC3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E9D1" w14:textId="1546D587" w:rsidR="00B95FB9" w:rsidRPr="001867D2" w:rsidRDefault="00D24D1C" w:rsidP="009C7AC3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9000,8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2B6" w14:textId="4DDA5376" w:rsidR="00B95FB9" w:rsidRPr="001867D2" w:rsidRDefault="00D24D1C" w:rsidP="009C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9000,8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8B8B" w14:textId="77777777" w:rsidR="00B95FB9" w:rsidRDefault="00B95FB9" w:rsidP="009C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9039,6</w:t>
            </w:r>
          </w:p>
          <w:p w14:paraId="55107D83" w14:textId="20543AF5" w:rsidR="00B95FB9" w:rsidRPr="001867D2" w:rsidRDefault="00B95FB9" w:rsidP="009C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B95FB9" w:rsidRPr="00513201" w14:paraId="501EE2DA" w14:textId="77777777" w:rsidTr="00D44238">
        <w:trPr>
          <w:trHeight w:val="263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E9F" w14:textId="77777777" w:rsidR="00B95FB9" w:rsidRPr="00513201" w:rsidRDefault="00B95FB9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AA82" w14:textId="758C5BBA" w:rsidR="00B95FB9" w:rsidRPr="00513201" w:rsidRDefault="00B95FB9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F2A" w14:textId="52B95742" w:rsidR="00B95FB9" w:rsidRPr="008C050E" w:rsidRDefault="00F11723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609,8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1A" w14:textId="5596503F" w:rsidR="00B95FB9" w:rsidRDefault="00B95FB9" w:rsidP="008F2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B8D" w14:textId="0224CE42" w:rsidR="00B95FB9" w:rsidRDefault="00F11723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280" w14:textId="4C374B86" w:rsidR="00B95FB9" w:rsidRPr="005307EC" w:rsidRDefault="00362E52" w:rsidP="008F2F43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8C050E">
              <w:rPr>
                <w:rFonts w:ascii="Times New Roman" w:hAnsi="Times New Roman"/>
              </w:rPr>
              <w:t>3</w:t>
            </w:r>
            <w:r w:rsidR="00D24D1C">
              <w:rPr>
                <w:rFonts w:ascii="Times New Roman" w:hAnsi="Times New Roman"/>
              </w:rPr>
              <w:t>2,6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DC5" w14:textId="4AE446BA" w:rsidR="00B95FB9" w:rsidRPr="001867D2" w:rsidRDefault="008C050E" w:rsidP="008F2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24D1C">
              <w:rPr>
                <w:rFonts w:ascii="Times New Roman" w:hAnsi="Times New Roman"/>
              </w:rPr>
              <w:t>36,1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BD2A" w14:textId="23B5750B" w:rsidR="00B95FB9" w:rsidRPr="001867D2" w:rsidRDefault="00B95FB9" w:rsidP="008F2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95FB9" w:rsidRPr="00513201" w14:paraId="247FD7CD" w14:textId="77777777" w:rsidTr="00D44238">
        <w:trPr>
          <w:trHeight w:val="254"/>
        </w:trPr>
        <w:tc>
          <w:tcPr>
            <w:tcW w:w="2488" w:type="dxa"/>
            <w:vMerge/>
            <w:tcBorders>
              <w:top w:val="single" w:sz="4" w:space="0" w:color="auto"/>
            </w:tcBorders>
          </w:tcPr>
          <w:p w14:paraId="3FBBE25A" w14:textId="77777777" w:rsidR="00B95FB9" w:rsidRPr="00513201" w:rsidRDefault="00B95FB9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5E77D33" w14:textId="57EAA5FC" w:rsidR="00B95FB9" w:rsidRPr="00513201" w:rsidRDefault="00B95FB9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396" w14:textId="79E38A79" w:rsidR="00B95FB9" w:rsidRPr="008C050E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11723">
              <w:rPr>
                <w:rFonts w:ascii="Times New Roman" w:hAnsi="Times New Roman"/>
              </w:rPr>
              <w:t>11,4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4F6" w14:textId="60BA1259" w:rsidR="00B95FB9" w:rsidRDefault="00B95FB9" w:rsidP="008F2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88B" w14:textId="23B7357B" w:rsidR="00B95FB9" w:rsidRDefault="00F11723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AE8" w14:textId="01575C34" w:rsidR="00B95FB9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D24D1C">
              <w:rPr>
                <w:rFonts w:ascii="Times New Roman" w:hAnsi="Times New Roman"/>
              </w:rPr>
              <w:t>6,9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B06" w14:textId="683B5EC9" w:rsidR="00B95FB9" w:rsidRPr="001867D2" w:rsidRDefault="00D24D1C" w:rsidP="008F2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2FBA" w14:textId="342E6D77" w:rsidR="00B95FB9" w:rsidRPr="001867D2" w:rsidRDefault="00B95FB9" w:rsidP="008F2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2691F" w:rsidRPr="00513201" w14:paraId="18F30A72" w14:textId="77777777" w:rsidTr="00F12722">
        <w:trPr>
          <w:trHeight w:val="818"/>
        </w:trPr>
        <w:tc>
          <w:tcPr>
            <w:tcW w:w="2488" w:type="dxa"/>
            <w:vMerge w:val="restart"/>
          </w:tcPr>
          <w:p w14:paraId="028694B4" w14:textId="77777777" w:rsidR="00B2691F" w:rsidRPr="00513201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«Отдельные </w:t>
            </w:r>
          </w:p>
          <w:p w14:paraId="00037A76" w14:textId="77777777" w:rsidR="00B2691F" w:rsidRPr="00513201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управлению реализацией программы»</w:t>
            </w:r>
          </w:p>
        </w:tc>
        <w:tc>
          <w:tcPr>
            <w:tcW w:w="1106" w:type="dxa"/>
            <w:vAlign w:val="center"/>
          </w:tcPr>
          <w:p w14:paraId="207DB5C5" w14:textId="77777777" w:rsidR="00B2691F" w:rsidRPr="00513201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A2F" w14:textId="724E7A11" w:rsidR="00B2691F" w:rsidRPr="001867D2" w:rsidRDefault="008C050E" w:rsidP="008F2F43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31</w:t>
            </w:r>
            <w:r w:rsidR="00F12722">
              <w:rPr>
                <w:rFonts w:ascii="Times New Roman" w:hAnsi="Times New Roman"/>
                <w:bCs/>
                <w:iCs/>
              </w:rPr>
              <w:t>626,3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B0B" w14:textId="24D1FE00" w:rsidR="00B2691F" w:rsidRPr="001867D2" w:rsidRDefault="00B95FB9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C050E">
              <w:rPr>
                <w:rFonts w:ascii="Times New Roman" w:hAnsi="Times New Roman"/>
              </w:rPr>
              <w:t>2</w:t>
            </w:r>
            <w:r w:rsidR="00565F97">
              <w:rPr>
                <w:rFonts w:ascii="Times New Roman" w:hAnsi="Times New Roman"/>
              </w:rPr>
              <w:t>13,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D0C9" w14:textId="75AEEEEA" w:rsidR="00B2691F" w:rsidRPr="001867D2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0F7E67">
              <w:rPr>
                <w:rFonts w:ascii="Times New Roman" w:hAnsi="Times New Roman"/>
              </w:rPr>
              <w:t>759,2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D47" w14:textId="4AB05EAC" w:rsidR="00B2691F" w:rsidRPr="001867D2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6410,6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32BF" w14:textId="7413152E" w:rsidR="00B2691F" w:rsidRPr="001867D2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24D1C">
              <w:rPr>
                <w:rFonts w:ascii="Times New Roman" w:hAnsi="Times New Roman"/>
              </w:rPr>
              <w:t>389,3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479" w14:textId="77777777" w:rsidR="00B2691F" w:rsidRPr="001867D2" w:rsidRDefault="00B2691F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 w:rsidRPr="001867D2">
              <w:rPr>
                <w:rFonts w:ascii="Times New Roman" w:hAnsi="Times New Roman"/>
              </w:rPr>
              <w:t>5854,2</w:t>
            </w:r>
          </w:p>
        </w:tc>
      </w:tr>
      <w:tr w:rsidR="00B2691F" w:rsidRPr="00513201" w14:paraId="7213A811" w14:textId="77777777" w:rsidTr="00F12722">
        <w:trPr>
          <w:trHeight w:val="278"/>
        </w:trPr>
        <w:tc>
          <w:tcPr>
            <w:tcW w:w="2488" w:type="dxa"/>
            <w:vMerge/>
          </w:tcPr>
          <w:p w14:paraId="3EE46BA4" w14:textId="77777777" w:rsidR="00B2691F" w:rsidRPr="00513201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C023D35" w14:textId="77777777" w:rsidR="00B2691F" w:rsidRPr="00513201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0CB" w14:textId="7BDE6545" w:rsidR="00B2691F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>31</w:t>
            </w:r>
            <w:r w:rsidR="00F12722">
              <w:rPr>
                <w:rFonts w:ascii="Times New Roman" w:hAnsi="Times New Roman"/>
              </w:rPr>
              <w:t>626,3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414" w14:textId="4597A4C7" w:rsidR="00B2691F" w:rsidRPr="00815665" w:rsidRDefault="00B95FB9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C050E">
              <w:rPr>
                <w:rFonts w:ascii="Times New Roman" w:hAnsi="Times New Roman"/>
              </w:rPr>
              <w:t>2</w:t>
            </w:r>
            <w:r w:rsidR="00565F9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887" w14:textId="343E34AC" w:rsidR="00B2691F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0F7E67">
              <w:rPr>
                <w:rFonts w:ascii="Times New Roman" w:hAnsi="Times New Roman"/>
              </w:rPr>
              <w:t>759,2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F739" w14:textId="17F7CB04" w:rsidR="00B2691F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6410,6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19ED" w14:textId="56ABA6D0" w:rsidR="00B2691F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24D1C">
              <w:rPr>
                <w:rFonts w:ascii="Times New Roman" w:hAnsi="Times New Roman"/>
              </w:rPr>
              <w:t>389,3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93B" w14:textId="77777777" w:rsidR="00B2691F" w:rsidRPr="00815665" w:rsidRDefault="00B2691F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 w:rsidRPr="00815665">
              <w:rPr>
                <w:rFonts w:ascii="Times New Roman" w:hAnsi="Times New Roman"/>
              </w:rPr>
              <w:t>5854,2</w:t>
            </w:r>
          </w:p>
        </w:tc>
      </w:tr>
      <w:tr w:rsidR="00B95FB9" w:rsidRPr="00513201" w14:paraId="383FCF37" w14:textId="77777777" w:rsidTr="00F12722">
        <w:trPr>
          <w:trHeight w:val="278"/>
        </w:trPr>
        <w:tc>
          <w:tcPr>
            <w:tcW w:w="2488" w:type="dxa"/>
            <w:vMerge w:val="restart"/>
          </w:tcPr>
          <w:p w14:paraId="721D3F48" w14:textId="77777777" w:rsidR="00B95FB9" w:rsidRPr="00B95FB9" w:rsidRDefault="00B95FB9" w:rsidP="00B95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праздников, фестивалей, конкурсов,</w:t>
            </w:r>
          </w:p>
          <w:p w14:paraId="0FDDD9E0" w14:textId="671190CF" w:rsidR="00B95FB9" w:rsidRPr="00513201" w:rsidRDefault="00B95FB9" w:rsidP="00B95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мероприятий, посвященных памятным датам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06" w:type="dxa"/>
            <w:vAlign w:val="center"/>
          </w:tcPr>
          <w:p w14:paraId="4CFC1BE0" w14:textId="7054B2E8" w:rsidR="00B95FB9" w:rsidRPr="00513201" w:rsidRDefault="00B95FB9" w:rsidP="00B95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E5F" w14:textId="6A03D89D" w:rsidR="00B95FB9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B3177">
              <w:rPr>
                <w:rFonts w:ascii="Times New Roman" w:hAnsi="Times New Roman"/>
              </w:rPr>
              <w:t>692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F617" w14:textId="1BB74B28" w:rsidR="00B95FB9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  <w:r w:rsidR="00B95FB9">
              <w:rPr>
                <w:rFonts w:ascii="Times New Roman" w:hAnsi="Times New Roman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256" w14:textId="10EB711D" w:rsidR="00B95FB9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B3177">
              <w:rPr>
                <w:rFonts w:ascii="Times New Roman" w:hAnsi="Times New Roman"/>
              </w:rPr>
              <w:t>85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6A3" w14:textId="0AD3C326" w:rsidR="00B95FB9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987262">
              <w:rPr>
                <w:rFonts w:ascii="Times New Roman" w:hAnsi="Times New Roman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0A4C" w14:textId="76BC65CA" w:rsidR="00B95FB9" w:rsidRPr="00815665" w:rsidRDefault="00987262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2B5" w14:textId="51E39633" w:rsidR="00B95FB9" w:rsidRPr="00815665" w:rsidRDefault="00987262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95FB9" w:rsidRPr="00513201" w14:paraId="227BE006" w14:textId="77777777" w:rsidTr="00F12722">
        <w:trPr>
          <w:trHeight w:val="278"/>
        </w:trPr>
        <w:tc>
          <w:tcPr>
            <w:tcW w:w="2488" w:type="dxa"/>
            <w:vMerge/>
          </w:tcPr>
          <w:p w14:paraId="1F13B0DD" w14:textId="77777777" w:rsidR="00B95FB9" w:rsidRPr="00513201" w:rsidRDefault="00B95FB9" w:rsidP="00B95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174C9ED" w14:textId="0FF2F68C" w:rsidR="00B95FB9" w:rsidRPr="00513201" w:rsidRDefault="00B95FB9" w:rsidP="00B95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96B" w14:textId="78F0C297" w:rsidR="00B95FB9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B3177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BC10" w14:textId="32E5EE54" w:rsidR="00B95FB9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  <w:r w:rsidR="00987262">
              <w:rPr>
                <w:rFonts w:ascii="Times New Roman" w:hAnsi="Times New Roman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282" w14:textId="30877D3B" w:rsidR="00B95FB9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B3177">
              <w:rPr>
                <w:rFonts w:ascii="Times New Roman" w:hAnsi="Times New Roman"/>
              </w:rPr>
              <w:t>85</w:t>
            </w:r>
            <w:r w:rsidR="00987262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71E" w14:textId="179BDCDD" w:rsidR="00B95FB9" w:rsidRPr="00815665" w:rsidRDefault="008C050E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987262">
              <w:rPr>
                <w:rFonts w:ascii="Times New Roman" w:hAnsi="Times New Roman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0756" w14:textId="16DEF316" w:rsidR="00B95FB9" w:rsidRPr="00815665" w:rsidRDefault="00987262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51F" w14:textId="1FB5E5B0" w:rsidR="00B95FB9" w:rsidRPr="00815665" w:rsidRDefault="00987262" w:rsidP="008F2F4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2691F" w:rsidRPr="00513201" w14:paraId="69C15A44" w14:textId="77777777" w:rsidTr="00F12722">
        <w:tc>
          <w:tcPr>
            <w:tcW w:w="2488" w:type="dxa"/>
            <w:vMerge w:val="restart"/>
          </w:tcPr>
          <w:p w14:paraId="772399FF" w14:textId="77777777" w:rsidR="00B2691F" w:rsidRPr="00513201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106" w:type="dxa"/>
            <w:vAlign w:val="center"/>
          </w:tcPr>
          <w:p w14:paraId="2BD7B55D" w14:textId="77777777" w:rsidR="00B2691F" w:rsidRPr="00F45643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56FA7" w14:textId="2ADA65F1" w:rsidR="001035FA" w:rsidRPr="00F45643" w:rsidRDefault="008F3E07" w:rsidP="00103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2722">
              <w:rPr>
                <w:rFonts w:ascii="Times New Roman" w:hAnsi="Times New Roman"/>
                <w:sz w:val="24"/>
                <w:szCs w:val="24"/>
              </w:rPr>
              <w:t>3</w:t>
            </w:r>
            <w:r w:rsidR="001035FA">
              <w:rPr>
                <w:rFonts w:ascii="Times New Roman" w:hAnsi="Times New Roman"/>
                <w:sz w:val="24"/>
                <w:szCs w:val="24"/>
              </w:rPr>
              <w:t>0901,5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91C5B" w14:textId="682AEA4A" w:rsidR="00B2691F" w:rsidRPr="00F45643" w:rsidRDefault="00565F97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42</w:t>
            </w:r>
            <w:r w:rsidR="00974958">
              <w:rPr>
                <w:rFonts w:ascii="Times New Roman" w:hAnsi="Times New Roman"/>
                <w:sz w:val="24"/>
                <w:szCs w:val="24"/>
              </w:rPr>
              <w:t>9</w:t>
            </w:r>
            <w:r w:rsidR="0051708E">
              <w:rPr>
                <w:rFonts w:ascii="Times New Roman" w:hAnsi="Times New Roman"/>
                <w:sz w:val="24"/>
                <w:szCs w:val="24"/>
              </w:rPr>
              <w:t>0</w:t>
            </w:r>
            <w:r w:rsidRPr="00F4564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BDC" w14:textId="2B8D0F17" w:rsidR="00B2691F" w:rsidRPr="00974958" w:rsidRDefault="001035FA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527BC" w14:textId="68492C14" w:rsidR="00B2691F" w:rsidRPr="00974958" w:rsidRDefault="00974958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44902,6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1FE7C" w14:textId="1F90D42D" w:rsidR="00B2691F" w:rsidRPr="00F45643" w:rsidRDefault="00974958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</w:t>
            </w:r>
            <w:r w:rsidR="00D24D1C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24D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B4D0" w14:textId="77777777" w:rsidR="00B2691F" w:rsidRPr="00F45643" w:rsidRDefault="00B2691F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40488,0</w:t>
            </w:r>
          </w:p>
        </w:tc>
      </w:tr>
      <w:tr w:rsidR="00B2691F" w:rsidRPr="00513201" w14:paraId="4EA805D3" w14:textId="77777777" w:rsidTr="00F12722">
        <w:tc>
          <w:tcPr>
            <w:tcW w:w="2488" w:type="dxa"/>
            <w:vMerge/>
          </w:tcPr>
          <w:p w14:paraId="39B0C037" w14:textId="77777777" w:rsidR="00B2691F" w:rsidRPr="00513201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4CCACBD5" w14:textId="77777777" w:rsidR="00B2691F" w:rsidRPr="00F45643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A79A8" w14:textId="2802C466" w:rsidR="00B2691F" w:rsidRPr="00F45643" w:rsidRDefault="001035FA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217499,2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9DC41" w14:textId="6BD9F384" w:rsidR="00B2691F" w:rsidRPr="00F45643" w:rsidRDefault="00791265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265">
              <w:rPr>
                <w:rFonts w:ascii="Times New Roman" w:hAnsi="Times New Roman"/>
                <w:sz w:val="24"/>
                <w:szCs w:val="24"/>
              </w:rPr>
              <w:t>42</w:t>
            </w:r>
            <w:r w:rsidR="0051708E">
              <w:rPr>
                <w:rFonts w:ascii="Times New Roman" w:hAnsi="Times New Roman"/>
                <w:sz w:val="24"/>
                <w:szCs w:val="24"/>
              </w:rPr>
              <w:t>08</w:t>
            </w:r>
            <w:r w:rsidRPr="00791265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36242" w14:textId="2285DD46" w:rsidR="00B2691F" w:rsidRPr="00F45643" w:rsidRDefault="00443269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035FA">
              <w:rPr>
                <w:rFonts w:ascii="Times New Roman" w:hAnsi="Times New Roman"/>
                <w:sz w:val="24"/>
                <w:szCs w:val="24"/>
              </w:rPr>
              <w:t>7482,5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7D641A" w14:textId="073067FE" w:rsidR="00B2691F" w:rsidRPr="00F45643" w:rsidRDefault="00974958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</w:t>
            </w:r>
            <w:r w:rsidR="00D24D1C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62977" w14:textId="3D889B2A" w:rsidR="00B2691F" w:rsidRPr="00F45643" w:rsidRDefault="00B2691F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4</w:t>
            </w:r>
            <w:r w:rsidR="00974958">
              <w:rPr>
                <w:rFonts w:ascii="Times New Roman" w:hAnsi="Times New Roman"/>
                <w:sz w:val="24"/>
                <w:szCs w:val="24"/>
              </w:rPr>
              <w:t>3</w:t>
            </w:r>
            <w:r w:rsidR="00D24D1C">
              <w:rPr>
                <w:rFonts w:ascii="Times New Roman" w:hAnsi="Times New Roman"/>
                <w:sz w:val="24"/>
                <w:szCs w:val="24"/>
              </w:rPr>
              <w:t>692,7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2182EA" w14:textId="77777777" w:rsidR="00B2691F" w:rsidRPr="00F45643" w:rsidRDefault="00B2691F" w:rsidP="008F2F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40023,7</w:t>
            </w:r>
          </w:p>
        </w:tc>
      </w:tr>
      <w:tr w:rsidR="00B2691F" w:rsidRPr="00513201" w14:paraId="7E5B350D" w14:textId="77777777" w:rsidTr="00F12722">
        <w:tc>
          <w:tcPr>
            <w:tcW w:w="2488" w:type="dxa"/>
            <w:vMerge/>
            <w:vAlign w:val="center"/>
          </w:tcPr>
          <w:p w14:paraId="1EF4600C" w14:textId="77777777" w:rsidR="00B2691F" w:rsidRPr="00513201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20157185" w14:textId="276E933A" w:rsidR="00B2691F" w:rsidRPr="00F45643" w:rsidRDefault="00987262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B0C7E4" w14:textId="22B48BAA" w:rsidR="00B2691F" w:rsidRPr="00974958" w:rsidRDefault="00974958" w:rsidP="008F2F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  <w:r w:rsidR="00496980">
              <w:rPr>
                <w:rFonts w:ascii="Times New Roman" w:hAnsi="Times New Roman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F16818" w14:textId="2DB60267" w:rsidR="00B2691F" w:rsidRPr="00F45643" w:rsidRDefault="00987262" w:rsidP="008F2F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33AB5" w14:textId="0F431C21" w:rsidR="00B2691F" w:rsidRPr="00974958" w:rsidRDefault="00974958" w:rsidP="008F2F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="00496980">
              <w:rPr>
                <w:rFonts w:ascii="Times New Roman" w:hAnsi="Times New Roman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0115C" w14:textId="4401007D" w:rsidR="00B2691F" w:rsidRPr="00974958" w:rsidRDefault="00974958" w:rsidP="008F2F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D24D1C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86EDEE" w14:textId="081D030B" w:rsidR="00B2691F" w:rsidRPr="00F45643" w:rsidRDefault="00974958" w:rsidP="008F2F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24D1C">
              <w:rPr>
                <w:rFonts w:ascii="Times New Roman" w:hAnsi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62B8DF" w14:textId="1AD6559F" w:rsidR="00B2691F" w:rsidRPr="00F45643" w:rsidRDefault="00987262" w:rsidP="008F2F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2691F" w:rsidRPr="00E770EE" w14:paraId="133B7F73" w14:textId="77777777" w:rsidTr="00F12722">
        <w:tc>
          <w:tcPr>
            <w:tcW w:w="2488" w:type="dxa"/>
            <w:vMerge/>
            <w:vAlign w:val="center"/>
          </w:tcPr>
          <w:p w14:paraId="0C0F1F40" w14:textId="77777777" w:rsidR="00B2691F" w:rsidRPr="00513201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3B2E808A" w14:textId="79E047B5" w:rsidR="00B2691F" w:rsidRPr="00F45643" w:rsidRDefault="00987262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60102" w14:textId="7ED5D38F" w:rsidR="00B2691F" w:rsidRPr="00974958" w:rsidRDefault="00974958" w:rsidP="008F2F4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49</w:t>
            </w:r>
            <w:r w:rsidR="0049698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15928" w14:textId="37952CC2" w:rsidR="00B2691F" w:rsidRPr="00F45643" w:rsidRDefault="00974958" w:rsidP="008F2F4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62C8D" w14:textId="377FD072" w:rsidR="00B2691F" w:rsidRPr="00F45643" w:rsidRDefault="00974958" w:rsidP="008F2F4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27</w:t>
            </w:r>
            <w:r w:rsidR="0049698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DF9C" w14:textId="23475A57" w:rsidR="00B2691F" w:rsidRPr="00F45643" w:rsidRDefault="00974958" w:rsidP="008F2F4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D24D1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A3AF7" w14:textId="5CD313A9" w:rsidR="00B2691F" w:rsidRPr="00F45643" w:rsidRDefault="00974958" w:rsidP="008F2F4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D24D1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77,4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4E0A9" w14:textId="55BC4AEB" w:rsidR="00B2691F" w:rsidRPr="00F45643" w:rsidRDefault="00987262" w:rsidP="008F2F4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F4564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464,3</w:t>
            </w:r>
          </w:p>
        </w:tc>
      </w:tr>
    </w:tbl>
    <w:p w14:paraId="6C952043" w14:textId="77777777" w:rsidR="00B2691F" w:rsidRPr="00E770EE" w:rsidRDefault="00B2691F" w:rsidP="00B2691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3003A11A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14:paraId="1648388A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14:paraId="6BADD4A8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14:paraId="06C418A9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подсчета итогов ранее выполненных мероприятий.</w:t>
      </w:r>
    </w:p>
    <w:p w14:paraId="2BF2C6F7" w14:textId="664FE238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Стоимость мероприятий муниципальной программы, финансируемых из бюджета муниципального образования Брюховецкий район, определена на основании стоимости мероприятий-аналогов, проводимых в рамках муниципальной программы муниципального образования Брюховецкий район «Развитие культуры» на 20</w:t>
      </w:r>
      <w:r w:rsidR="00987262">
        <w:rPr>
          <w:rFonts w:ascii="Times New Roman" w:hAnsi="Times New Roman"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–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987262">
        <w:rPr>
          <w:rFonts w:ascii="Times New Roman" w:hAnsi="Times New Roman"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14:paraId="1BC7B4B8" w14:textId="77777777" w:rsidR="00B2691F" w:rsidRPr="00E770EE" w:rsidRDefault="00B2691F" w:rsidP="00B2691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576CB927" w14:textId="77777777" w:rsidR="00B2691F" w:rsidRPr="00E770EE" w:rsidRDefault="00B2691F" w:rsidP="00B2691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  <w:sectPr w:rsidR="00B2691F" w:rsidRPr="00E770EE" w:rsidSect="009C7A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10803DC" w14:textId="168EE434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5. Прогноз сводных показателей муниципальных заданий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на оказание муниципальных услуг (выполнение работ</w:t>
      </w:r>
      <w:r w:rsidR="004C53A1">
        <w:rPr>
          <w:rFonts w:ascii="Times New Roman" w:hAnsi="Times New Roman"/>
          <w:b/>
          <w:sz w:val="28"/>
          <w:szCs w:val="28"/>
          <w:lang w:eastAsia="ru-RU"/>
        </w:rPr>
        <w:t>)</w:t>
      </w:r>
      <w:r w:rsidR="00781034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муниципальными учреждениями в сфере реализации муниципальной программы на очередной финансовый год (плановый период)</w:t>
      </w:r>
    </w:p>
    <w:p w14:paraId="36F8A75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7C38F834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3</w:t>
      </w:r>
    </w:p>
    <w:tbl>
      <w:tblPr>
        <w:tblW w:w="14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89"/>
        <w:gridCol w:w="1389"/>
        <w:gridCol w:w="737"/>
        <w:gridCol w:w="851"/>
        <w:gridCol w:w="850"/>
        <w:gridCol w:w="851"/>
        <w:gridCol w:w="993"/>
        <w:gridCol w:w="34"/>
        <w:gridCol w:w="1071"/>
        <w:gridCol w:w="29"/>
        <w:gridCol w:w="1077"/>
        <w:gridCol w:w="57"/>
        <w:gridCol w:w="1049"/>
        <w:gridCol w:w="38"/>
        <w:gridCol w:w="1068"/>
        <w:gridCol w:w="19"/>
        <w:gridCol w:w="1085"/>
      </w:tblGrid>
      <w:tr w:rsidR="00B2691F" w:rsidRPr="00E770EE" w14:paraId="5CF5DEAB" w14:textId="77777777" w:rsidTr="00231D87">
        <w:trPr>
          <w:trHeight w:val="386"/>
        </w:trPr>
        <w:tc>
          <w:tcPr>
            <w:tcW w:w="3289" w:type="dxa"/>
            <w:vMerge w:val="restart"/>
            <w:vAlign w:val="center"/>
          </w:tcPr>
          <w:p w14:paraId="3096D69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услуги (работы), показателя объема (качества) услуги (работы), </w:t>
            </w:r>
            <w:r w:rsidRPr="00E770EE">
              <w:rPr>
                <w:rFonts w:ascii="Times New Roman" w:hAnsi="Times New Roman"/>
                <w:i/>
                <w:lang w:eastAsia="ru-RU"/>
              </w:rPr>
              <w:t>подпрограммы</w:t>
            </w:r>
            <w:r w:rsidRPr="00E770EE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25B2D6FD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lang w:eastAsia="ru-RU"/>
              </w:rPr>
              <w:t>(</w:t>
            </w:r>
            <w:r w:rsidRPr="00E770EE">
              <w:rPr>
                <w:rFonts w:ascii="Times New Roman" w:hAnsi="Times New Roman"/>
                <w:i/>
                <w:lang w:eastAsia="ru-RU"/>
              </w:rPr>
              <w:t>основного мероприятия)</w:t>
            </w:r>
            <w:r w:rsidRPr="00E770EE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E770EE">
              <w:rPr>
                <w:rFonts w:ascii="Times New Roman" w:hAnsi="Times New Roman"/>
                <w:i/>
                <w:lang w:eastAsia="ru-RU"/>
              </w:rPr>
              <w:t>ве-домственной</w:t>
            </w:r>
            <w:proofErr w:type="spellEnd"/>
            <w:r w:rsidRPr="00E770EE">
              <w:rPr>
                <w:rFonts w:ascii="Times New Roman" w:hAnsi="Times New Roman"/>
                <w:i/>
                <w:lang w:eastAsia="ru-RU"/>
              </w:rPr>
              <w:t xml:space="preserve"> целевой программы</w:t>
            </w:r>
          </w:p>
        </w:tc>
        <w:tc>
          <w:tcPr>
            <w:tcW w:w="5705" w:type="dxa"/>
            <w:gridSpan w:val="7"/>
            <w:vAlign w:val="center"/>
          </w:tcPr>
          <w:p w14:paraId="58EE7EF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объема (качества) услуги (работы)</w:t>
            </w:r>
          </w:p>
        </w:tc>
        <w:tc>
          <w:tcPr>
            <w:tcW w:w="5493" w:type="dxa"/>
            <w:gridSpan w:val="9"/>
            <w:vAlign w:val="center"/>
          </w:tcPr>
          <w:p w14:paraId="508A193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B2691F" w:rsidRPr="00E770EE" w14:paraId="02CE319E" w14:textId="77777777" w:rsidTr="00D44238">
        <w:trPr>
          <w:trHeight w:val="584"/>
        </w:trPr>
        <w:tc>
          <w:tcPr>
            <w:tcW w:w="3289" w:type="dxa"/>
            <w:vMerge/>
            <w:vAlign w:val="center"/>
          </w:tcPr>
          <w:p w14:paraId="5F6C2CD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54015BCB" w14:textId="54767403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="00D44238"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737" w:type="dxa"/>
            <w:vAlign w:val="center"/>
          </w:tcPr>
          <w:p w14:paraId="532B683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4349EE4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Align w:val="center"/>
          </w:tcPr>
          <w:p w14:paraId="0647140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6FD727A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14:paraId="2C1921D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05" w:type="dxa"/>
            <w:gridSpan w:val="2"/>
            <w:vAlign w:val="center"/>
          </w:tcPr>
          <w:p w14:paraId="5B33E56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F5B33B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1CE9CB7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2F061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3708ADB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FD22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6" w:type="dxa"/>
            <w:gridSpan w:val="2"/>
            <w:vAlign w:val="center"/>
          </w:tcPr>
          <w:p w14:paraId="242B988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86B53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4" w:type="dxa"/>
            <w:gridSpan w:val="2"/>
            <w:vAlign w:val="center"/>
          </w:tcPr>
          <w:p w14:paraId="45E3518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BB919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B2691F" w:rsidRPr="00E770EE" w14:paraId="36A7FBCA" w14:textId="77777777" w:rsidTr="00D44238">
        <w:trPr>
          <w:trHeight w:val="217"/>
        </w:trPr>
        <w:tc>
          <w:tcPr>
            <w:tcW w:w="3289" w:type="dxa"/>
            <w:vAlign w:val="center"/>
          </w:tcPr>
          <w:p w14:paraId="3B523E5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5D2F1F9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73DC08B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B4685E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B8AF44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CC97AE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387D554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gridSpan w:val="2"/>
            <w:vAlign w:val="center"/>
          </w:tcPr>
          <w:p w14:paraId="3B3D385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gridSpan w:val="2"/>
            <w:vAlign w:val="center"/>
          </w:tcPr>
          <w:p w14:paraId="36A7609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gridSpan w:val="2"/>
            <w:vAlign w:val="center"/>
          </w:tcPr>
          <w:p w14:paraId="4E3215F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gridSpan w:val="2"/>
            <w:vAlign w:val="center"/>
          </w:tcPr>
          <w:p w14:paraId="72808D2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4" w:type="dxa"/>
            <w:gridSpan w:val="2"/>
            <w:vAlign w:val="center"/>
          </w:tcPr>
          <w:p w14:paraId="48B3D96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14E2C2FE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65735723" w14:textId="7281FE86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C12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в</w:t>
            </w:r>
            <w:r w:rsidR="007E47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детской ш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коле искусств»</w:t>
            </w:r>
          </w:p>
        </w:tc>
      </w:tr>
      <w:tr w:rsidR="00B2691F" w:rsidRPr="00E770EE" w14:paraId="13FE92D8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5A5F459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дополнительных предпрофессиональных общеобразовательных программ в области искусств</w:t>
            </w:r>
          </w:p>
        </w:tc>
      </w:tr>
      <w:tr w:rsidR="00B2691F" w:rsidRPr="00E770EE" w14:paraId="1A8BBADD" w14:textId="77777777" w:rsidTr="00D44238">
        <w:trPr>
          <w:trHeight w:val="227"/>
        </w:trPr>
        <w:tc>
          <w:tcPr>
            <w:tcW w:w="3289" w:type="dxa"/>
          </w:tcPr>
          <w:p w14:paraId="28543725" w14:textId="154111DB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среднегодовой контингент обучающихся</w:t>
            </w:r>
          </w:p>
        </w:tc>
        <w:tc>
          <w:tcPr>
            <w:tcW w:w="1389" w:type="dxa"/>
            <w:vAlign w:val="center"/>
          </w:tcPr>
          <w:p w14:paraId="41D455A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09E64E3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635290E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0" w:type="dxa"/>
            <w:vAlign w:val="center"/>
          </w:tcPr>
          <w:p w14:paraId="718EE03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113C6B1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5E4DB05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7B33937" w14:textId="3C19D32F" w:rsidR="00B2691F" w:rsidRPr="005C1221" w:rsidRDefault="00805488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7D799B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D79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1A6CA1F" w14:textId="666E536E" w:rsidR="00B2691F" w:rsidRPr="003E558C" w:rsidRDefault="001035FA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27210,5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6A4EA9E" w14:textId="5C01DD85" w:rsidR="00B2691F" w:rsidRPr="003E558C" w:rsidRDefault="003E558C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28302,6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6FC983B1" w14:textId="3D50BEA7" w:rsidR="00B2691F" w:rsidRPr="005C1221" w:rsidRDefault="003E558C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28302,6</w:t>
            </w:r>
          </w:p>
        </w:tc>
        <w:tc>
          <w:tcPr>
            <w:tcW w:w="1085" w:type="dxa"/>
            <w:vMerge w:val="restart"/>
            <w:vAlign w:val="center"/>
          </w:tcPr>
          <w:p w14:paraId="20CE0468" w14:textId="77777777" w:rsidR="00B2691F" w:rsidRPr="005C1221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221">
              <w:rPr>
                <w:rFonts w:ascii="Times New Roman" w:hAnsi="Times New Roman"/>
                <w:sz w:val="24"/>
                <w:szCs w:val="24"/>
              </w:rPr>
              <w:t>25129,9</w:t>
            </w:r>
          </w:p>
        </w:tc>
      </w:tr>
      <w:tr w:rsidR="00B2691F" w:rsidRPr="00E770EE" w14:paraId="1F6FB952" w14:textId="77777777" w:rsidTr="00D44238">
        <w:trPr>
          <w:trHeight w:val="227"/>
        </w:trPr>
        <w:tc>
          <w:tcPr>
            <w:tcW w:w="3289" w:type="dxa"/>
          </w:tcPr>
          <w:p w14:paraId="4834D00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доля обучающихся, участвующих в творческих мероприятиях</w:t>
            </w:r>
          </w:p>
          <w:p w14:paraId="7D8C62C9" w14:textId="28AE77C0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0DB6A33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329F777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2AB753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14:paraId="5610AFF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593C6EF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7E794B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0E58045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1AA1E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66E1DA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973AF8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4621F2E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5CA9ADFB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C2543E0" w14:textId="3FB2A279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B2691F" w:rsidRPr="00E770EE" w14:paraId="1745F695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74846C91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Библиотечно-информационное обслуживание населения</w:t>
            </w:r>
          </w:p>
        </w:tc>
      </w:tr>
      <w:tr w:rsidR="00B2691F" w:rsidRPr="00E770EE" w14:paraId="09FCB2D8" w14:textId="77777777" w:rsidTr="00D44238">
        <w:trPr>
          <w:trHeight w:val="227"/>
        </w:trPr>
        <w:tc>
          <w:tcPr>
            <w:tcW w:w="3289" w:type="dxa"/>
          </w:tcPr>
          <w:p w14:paraId="72116800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число посещений</w:t>
            </w:r>
          </w:p>
        </w:tc>
        <w:tc>
          <w:tcPr>
            <w:tcW w:w="1389" w:type="dxa"/>
            <w:vAlign w:val="center"/>
          </w:tcPr>
          <w:p w14:paraId="20CFB8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5BF2FF3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143615DC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79F15E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3BCFD6E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2F749810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26FA7B7A" w14:textId="7FE0DA61" w:rsidR="00B2691F" w:rsidRPr="00EC0BC7" w:rsidRDefault="00EC0BC7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8999</w:t>
            </w:r>
            <w:r w:rsidR="00C018F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725FACBE" w14:textId="153AE8BB" w:rsidR="00B2691F" w:rsidRPr="003E558C" w:rsidRDefault="008C1D3E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9193,6</w:t>
            </w: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2A1D6A1A" w14:textId="77777777" w:rsidR="00EC0BC7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14:paraId="33469EF7" w14:textId="37761F56" w:rsidR="00B2691F" w:rsidRPr="003E558C" w:rsidRDefault="003E558C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8863,1</w:t>
            </w:r>
          </w:p>
          <w:p w14:paraId="5B72E26B" w14:textId="3EF40A94" w:rsidR="00EC0BC7" w:rsidRPr="005307EC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61650434" w14:textId="00F9F7B4" w:rsidR="00B2691F" w:rsidRPr="003E558C" w:rsidRDefault="003E558C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8863,1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14:paraId="7B5F16DA" w14:textId="30997600" w:rsidR="00B2691F" w:rsidRPr="00EC0BC7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8933</w:t>
            </w:r>
            <w:r w:rsidR="00C018F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B2691F" w:rsidRPr="00E770EE" w14:paraId="070BBAAF" w14:textId="77777777" w:rsidTr="00D44238">
        <w:trPr>
          <w:trHeight w:val="227"/>
        </w:trPr>
        <w:tc>
          <w:tcPr>
            <w:tcW w:w="3289" w:type="dxa"/>
          </w:tcPr>
          <w:p w14:paraId="3E65AF82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качества: 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документовыдач</w:t>
            </w:r>
            <w:proofErr w:type="spellEnd"/>
          </w:p>
        </w:tc>
        <w:tc>
          <w:tcPr>
            <w:tcW w:w="1389" w:type="dxa"/>
            <w:vAlign w:val="center"/>
          </w:tcPr>
          <w:p w14:paraId="5E0ADA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тыс. экз.</w:t>
            </w:r>
          </w:p>
        </w:tc>
        <w:tc>
          <w:tcPr>
            <w:tcW w:w="737" w:type="dxa"/>
            <w:vAlign w:val="center"/>
          </w:tcPr>
          <w:p w14:paraId="615C1E0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25F8F5A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AF57603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15BD499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19BC693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6C1E250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5B7F252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7C232F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02B3FF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0641028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36982F0B" w14:textId="77777777" w:rsidTr="00D44238">
        <w:trPr>
          <w:trHeight w:val="227"/>
        </w:trPr>
        <w:tc>
          <w:tcPr>
            <w:tcW w:w="3289" w:type="dxa"/>
          </w:tcPr>
          <w:p w14:paraId="68058EC8" w14:textId="0089271F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38438C3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1267C42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1DBA9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vAlign w:val="center"/>
          </w:tcPr>
          <w:p w14:paraId="52FFEEC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F79026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vAlign w:val="center"/>
          </w:tcPr>
          <w:p w14:paraId="205DA0F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42F4765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376C252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D9D1DC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154C17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4B8E8BD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6032B1C0" w14:textId="77777777" w:rsidTr="00D44238">
        <w:trPr>
          <w:trHeight w:val="227"/>
        </w:trPr>
        <w:tc>
          <w:tcPr>
            <w:tcW w:w="3289" w:type="dxa"/>
          </w:tcPr>
          <w:p w14:paraId="075194B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охват населения библиотечным обслуживанием</w:t>
            </w:r>
          </w:p>
          <w:p w14:paraId="00954C1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FC2CA2E" w14:textId="18F816F4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4ED32C2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37" w:type="dxa"/>
            <w:vAlign w:val="center"/>
          </w:tcPr>
          <w:p w14:paraId="16521ED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677651A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412695C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04D030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2579260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3B51DF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464B1D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B53EE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63C2A3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6D2C868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28A9E952" w14:textId="77777777" w:rsidTr="00D44238">
        <w:trPr>
          <w:trHeight w:val="227"/>
        </w:trPr>
        <w:tc>
          <w:tcPr>
            <w:tcW w:w="3289" w:type="dxa"/>
            <w:vAlign w:val="center"/>
          </w:tcPr>
          <w:p w14:paraId="13DA0D8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2F46F5A0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5049CA5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9E3AB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E41615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D3FDFA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7673171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vAlign w:val="center"/>
          </w:tcPr>
          <w:p w14:paraId="384A24B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0F6EC25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gridSpan w:val="2"/>
            <w:vAlign w:val="center"/>
          </w:tcPr>
          <w:p w14:paraId="272353B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7" w:type="dxa"/>
            <w:gridSpan w:val="2"/>
            <w:vAlign w:val="center"/>
          </w:tcPr>
          <w:p w14:paraId="115026F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5" w:type="dxa"/>
            <w:vAlign w:val="center"/>
          </w:tcPr>
          <w:p w14:paraId="4AF4B3F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634D4103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968C4A9" w14:textId="2E1C9623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420C58"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2691F" w:rsidRPr="00E770EE" w14:paraId="6BDD53FF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25C40415" w14:textId="176FF058" w:rsidR="00B2691F" w:rsidRPr="00E770EE" w:rsidRDefault="00420C5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B2691F" w:rsidRPr="00E770EE" w14:paraId="1322D3F7" w14:textId="77777777" w:rsidTr="00D44238">
        <w:trPr>
          <w:trHeight w:val="227"/>
        </w:trPr>
        <w:tc>
          <w:tcPr>
            <w:tcW w:w="3289" w:type="dxa"/>
          </w:tcPr>
          <w:p w14:paraId="24EC4A9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17F6142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5670678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3140587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0C8ED6CD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5ED33C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68D1805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836201D" w14:textId="72DD76EB" w:rsidR="00B2691F" w:rsidRPr="00E770EE" w:rsidRDefault="0080548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3E55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F7AD871" w14:textId="2D6508C9" w:rsidR="00B2691F" w:rsidRPr="003E558C" w:rsidRDefault="008C1D3E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6759,2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06CE5413" w14:textId="717B6DFC" w:rsidR="00B2691F" w:rsidRPr="003E558C" w:rsidRDefault="003E558C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6410,6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47C1B65" w14:textId="69D12623" w:rsidR="00B2691F" w:rsidRPr="00E770EE" w:rsidRDefault="003E558C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D24D1C">
              <w:rPr>
                <w:rFonts w:ascii="Times New Roman" w:hAnsi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085" w:type="dxa"/>
            <w:vMerge w:val="restart"/>
            <w:vAlign w:val="center"/>
          </w:tcPr>
          <w:p w14:paraId="1833B7E7" w14:textId="4EC8A79C" w:rsidR="00B2691F" w:rsidRPr="00E770EE" w:rsidRDefault="00987262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5854,2</w:t>
            </w:r>
          </w:p>
        </w:tc>
      </w:tr>
      <w:tr w:rsidR="00B2691F" w:rsidRPr="00E770EE" w14:paraId="609BB0F0" w14:textId="77777777" w:rsidTr="00D44238">
        <w:trPr>
          <w:trHeight w:val="227"/>
        </w:trPr>
        <w:tc>
          <w:tcPr>
            <w:tcW w:w="3289" w:type="dxa"/>
          </w:tcPr>
          <w:p w14:paraId="3A2A634D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охват населения клубными формированиями</w:t>
            </w:r>
          </w:p>
        </w:tc>
        <w:tc>
          <w:tcPr>
            <w:tcW w:w="1389" w:type="dxa"/>
            <w:vAlign w:val="center"/>
          </w:tcPr>
          <w:p w14:paraId="0730602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65E4C6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148EC86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14:paraId="44ABC00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0BF3DDB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258D55E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A26318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46C60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44271CE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2B8BE1F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3069A99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DFD209" w14:textId="77777777" w:rsidR="00B2691F" w:rsidRPr="00E770EE" w:rsidRDefault="00B2691F" w:rsidP="00B2691F">
      <w:pPr>
        <w:sectPr w:rsidR="00B2691F" w:rsidRPr="00E770EE" w:rsidSect="009C7AC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58897DDB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Меры правового регулирования в сфере реализации </w:t>
      </w:r>
    </w:p>
    <w:p w14:paraId="2DAE2B8D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DC996C5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9A9AF2E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Для достижения целей и решения задач муниципальной программы изменение правового регулирования в сфере реализации муниципальной программы и принятие новых нормативных правовых актов не требуется.</w:t>
      </w:r>
    </w:p>
    <w:p w14:paraId="4DB2203F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58BF4FE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7. Методика оценки эффективности реализации</w:t>
      </w:r>
    </w:p>
    <w:p w14:paraId="25428187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36FD5F0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46F0D02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Оценка эффективности 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 определяется на основе типовой методики оценки эффективности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программы, утвержденной нормативным правовым актом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Брюховецкий район.</w:t>
      </w:r>
    </w:p>
    <w:p w14:paraId="6353081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36AA963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8. Механизм реализации муниципальной программы</w:t>
      </w:r>
    </w:p>
    <w:p w14:paraId="2DF0E99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и контроль ее выполнения</w:t>
      </w:r>
    </w:p>
    <w:p w14:paraId="0E3D5F2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3774DB4" w14:textId="0DC62223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Текущее управление 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заместитель главы администрации муниципального образования Брюховецкий район, курирующий данное направление.</w:t>
      </w:r>
    </w:p>
    <w:p w14:paraId="72ECCEA0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программы:</w:t>
      </w:r>
    </w:p>
    <w:p w14:paraId="01BFC0F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реализацию муниципальной программы, координацию деятельности, участников муниципальной программы;</w:t>
      </w:r>
    </w:p>
    <w:p w14:paraId="345AB2DA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принимает решение о необходимости внесения в установленном порядке изменений в муниципальной программу;</w:t>
      </w:r>
    </w:p>
    <w:p w14:paraId="168C16FD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несет ответственность за достижение целевых показателей муниципальной программы;</w:t>
      </w:r>
    </w:p>
    <w:p w14:paraId="175A9E76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14:paraId="0A7DD15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разрабатывает в случае необходимости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17D49A2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522974D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ежегодно проводит оценку эффективности реализации муниципальной программы;</w:t>
      </w:r>
    </w:p>
    <w:p w14:paraId="1B747DA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14:paraId="5F053AD2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66AE6B3F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4C552B6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иные полномочия, установленные муниципальной программой.</w:t>
      </w:r>
    </w:p>
    <w:p w14:paraId="7A6DD36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район:</w:t>
      </w:r>
    </w:p>
    <w:p w14:paraId="6253BB81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является главным распорядителем средств местного бюджета;</w:t>
      </w:r>
    </w:p>
    <w:p w14:paraId="414D40C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несет ответственность за нецелевое использование выделенных в его распоряжение бюджетных средств;</w:t>
      </w:r>
    </w:p>
    <w:p w14:paraId="4BBA978A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перечисляет в установленном порядке средства муниципальным учреждениям культуры и искусства на финансирование мероприятий программы.</w:t>
      </w:r>
    </w:p>
    <w:p w14:paraId="50545808" w14:textId="6A3AC462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представляет в управление экономики</w:t>
      </w:r>
      <w:r w:rsidR="00B63AAB">
        <w:rPr>
          <w:rFonts w:ascii="Times New Roman" w:hAnsi="Times New Roman"/>
          <w:sz w:val="28"/>
          <w:szCs w:val="28"/>
          <w:lang w:eastAsia="ru-RU"/>
        </w:rPr>
        <w:t>,</w:t>
      </w:r>
      <w:r w:rsidR="00A6596F">
        <w:rPr>
          <w:rFonts w:ascii="Times New Roman" w:hAnsi="Times New Roman"/>
          <w:sz w:val="28"/>
          <w:szCs w:val="28"/>
          <w:lang w:eastAsia="ru-RU"/>
        </w:rPr>
        <w:t xml:space="preserve"> прогнозирования </w:t>
      </w:r>
      <w:r w:rsidR="00B63AAB">
        <w:rPr>
          <w:rFonts w:ascii="Times New Roman" w:hAnsi="Times New Roman"/>
          <w:sz w:val="28"/>
          <w:szCs w:val="28"/>
          <w:lang w:eastAsia="ru-RU"/>
        </w:rPr>
        <w:t>и потребительской сферы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lang w:eastAsia="ru-RU"/>
        </w:rPr>
        <w:t>:</w:t>
      </w:r>
    </w:p>
    <w:p w14:paraId="4EC20F03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заполненные отчетные формы мониторинга реализации муниципальной программы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ежеквартально, до 20-го числа месяца, следующего за отчетным кварталом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5C6B358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доклад о ходе реализации муниципальной программы на бумажных и электронных носителях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ежегодно, до 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15 февраля года, следующего за отчетным годом</w:t>
      </w:r>
      <w:r w:rsidRPr="00E770EE">
        <w:rPr>
          <w:rFonts w:ascii="Times New Roman" w:hAnsi="Times New Roman"/>
          <w:sz w:val="28"/>
          <w:szCs w:val="28"/>
          <w:lang w:eastAsia="ru-RU"/>
        </w:rPr>
        <w:t>.</w:t>
      </w:r>
    </w:p>
    <w:p w14:paraId="32DAF4DC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Участники муниципальной программы в пределах своей компетенции ежегодно в сроки, установленные </w:t>
      </w:r>
      <w:r w:rsidRPr="00E770EE">
        <w:rPr>
          <w:rFonts w:ascii="Times New Roman" w:hAnsi="Times New Roman"/>
          <w:sz w:val="28"/>
          <w:szCs w:val="28"/>
          <w:lang w:eastAsia="ru-RU"/>
        </w:rPr>
        <w:t>Отделом культуры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14F0771D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816492F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A026C03" w14:textId="77777777" w:rsidR="00B2691F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2283A247" w14:textId="77043D1D" w:rsidR="004E65E1" w:rsidRDefault="00E11068" w:rsidP="00B2691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Н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>ачальник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отдела </w:t>
      </w:r>
    </w:p>
    <w:p w14:paraId="0C46D372" w14:textId="77777777" w:rsidR="004E65E1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культуры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администрации </w:t>
      </w:r>
    </w:p>
    <w:p w14:paraId="23A0774B" w14:textId="142A70A4" w:rsid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муниципального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образован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ия </w:t>
      </w:r>
    </w:p>
    <w:p w14:paraId="0843D27A" w14:textId="061E4634" w:rsidR="00B2691F" w:rsidRP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            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6C229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E5401">
        <w:rPr>
          <w:rFonts w:ascii="Times New Roman" w:eastAsia="Calibri" w:hAnsi="Times New Roman"/>
          <w:sz w:val="28"/>
          <w:szCs w:val="28"/>
          <w:lang w:eastAsia="ru-RU"/>
        </w:rPr>
        <w:t>М.В. Бурко</w:t>
      </w:r>
    </w:p>
    <w:sectPr w:rsidR="00B2691F" w:rsidRPr="00B63AAB" w:rsidSect="00B2691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EC193" w14:textId="77777777" w:rsidR="007003D0" w:rsidRDefault="007003D0" w:rsidP="00FB5930">
      <w:pPr>
        <w:spacing w:after="0" w:line="240" w:lineRule="auto"/>
      </w:pPr>
      <w:r>
        <w:separator/>
      </w:r>
    </w:p>
  </w:endnote>
  <w:endnote w:type="continuationSeparator" w:id="0">
    <w:p w14:paraId="6C0190EB" w14:textId="77777777" w:rsidR="007003D0" w:rsidRDefault="007003D0" w:rsidP="00FB5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87A0" w14:textId="77777777" w:rsidR="007003D0" w:rsidRDefault="007003D0" w:rsidP="00FB5930">
      <w:pPr>
        <w:spacing w:after="0" w:line="240" w:lineRule="auto"/>
      </w:pPr>
      <w:r>
        <w:separator/>
      </w:r>
    </w:p>
  </w:footnote>
  <w:footnote w:type="continuationSeparator" w:id="0">
    <w:p w14:paraId="5A361C29" w14:textId="77777777" w:rsidR="007003D0" w:rsidRDefault="007003D0" w:rsidP="00FB5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909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B1E274C" w14:textId="2BFA1FF1" w:rsidR="004E65E1" w:rsidRPr="00BC7CA4" w:rsidRDefault="004E65E1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7CA4">
          <w:rPr>
            <w:rFonts w:ascii="Times New Roman" w:hAnsi="Times New Roman"/>
            <w:sz w:val="28"/>
            <w:szCs w:val="28"/>
          </w:rPr>
          <w:fldChar w:fldCharType="begin"/>
        </w:r>
        <w:r w:rsidRPr="00BC7CA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7CA4">
          <w:rPr>
            <w:rFonts w:ascii="Times New Roman" w:hAnsi="Times New Roman"/>
            <w:sz w:val="28"/>
            <w:szCs w:val="28"/>
          </w:rPr>
          <w:fldChar w:fldCharType="separate"/>
        </w:r>
        <w:r w:rsidR="00283F83">
          <w:rPr>
            <w:rFonts w:ascii="Times New Roman" w:hAnsi="Times New Roman"/>
            <w:noProof/>
            <w:sz w:val="28"/>
            <w:szCs w:val="28"/>
          </w:rPr>
          <w:t>14</w:t>
        </w:r>
        <w:r w:rsidRPr="00BC7CA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E04829E" w14:textId="77777777" w:rsidR="004E65E1" w:rsidRDefault="004E65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CA8"/>
    <w:rsid w:val="000154FB"/>
    <w:rsid w:val="00035592"/>
    <w:rsid w:val="00056969"/>
    <w:rsid w:val="00092670"/>
    <w:rsid w:val="000B2F12"/>
    <w:rsid w:val="000B3177"/>
    <w:rsid w:val="000C0472"/>
    <w:rsid w:val="000C7412"/>
    <w:rsid w:val="000F5F8A"/>
    <w:rsid w:val="000F7E67"/>
    <w:rsid w:val="001035FA"/>
    <w:rsid w:val="00111AF5"/>
    <w:rsid w:val="00133155"/>
    <w:rsid w:val="00133DC7"/>
    <w:rsid w:val="00144772"/>
    <w:rsid w:val="001867D2"/>
    <w:rsid w:val="001972AB"/>
    <w:rsid w:val="001F0C90"/>
    <w:rsid w:val="0023169C"/>
    <w:rsid w:val="00231D87"/>
    <w:rsid w:val="002445B5"/>
    <w:rsid w:val="00283F83"/>
    <w:rsid w:val="002959DB"/>
    <w:rsid w:val="002D6704"/>
    <w:rsid w:val="002F3D9D"/>
    <w:rsid w:val="003175DD"/>
    <w:rsid w:val="003364B1"/>
    <w:rsid w:val="00347D39"/>
    <w:rsid w:val="003628FD"/>
    <w:rsid w:val="00362E52"/>
    <w:rsid w:val="00396043"/>
    <w:rsid w:val="003C160D"/>
    <w:rsid w:val="003E558C"/>
    <w:rsid w:val="00415239"/>
    <w:rsid w:val="00420C58"/>
    <w:rsid w:val="00443269"/>
    <w:rsid w:val="00457A9C"/>
    <w:rsid w:val="00496980"/>
    <w:rsid w:val="004A0271"/>
    <w:rsid w:val="004C53A1"/>
    <w:rsid w:val="004E65E1"/>
    <w:rsid w:val="0051708E"/>
    <w:rsid w:val="005307EC"/>
    <w:rsid w:val="00551C67"/>
    <w:rsid w:val="00564CD2"/>
    <w:rsid w:val="00565F97"/>
    <w:rsid w:val="005A134D"/>
    <w:rsid w:val="005C1221"/>
    <w:rsid w:val="005E6286"/>
    <w:rsid w:val="00643E27"/>
    <w:rsid w:val="00644867"/>
    <w:rsid w:val="00645CA8"/>
    <w:rsid w:val="00656903"/>
    <w:rsid w:val="0066747A"/>
    <w:rsid w:val="00672D1D"/>
    <w:rsid w:val="00676165"/>
    <w:rsid w:val="00682C20"/>
    <w:rsid w:val="00686CBD"/>
    <w:rsid w:val="006C0B77"/>
    <w:rsid w:val="006C2299"/>
    <w:rsid w:val="006D67D3"/>
    <w:rsid w:val="006F0B4D"/>
    <w:rsid w:val="007003D0"/>
    <w:rsid w:val="0071713B"/>
    <w:rsid w:val="007216FF"/>
    <w:rsid w:val="00781034"/>
    <w:rsid w:val="007874B3"/>
    <w:rsid w:val="00791265"/>
    <w:rsid w:val="00793D29"/>
    <w:rsid w:val="007A786B"/>
    <w:rsid w:val="007D799B"/>
    <w:rsid w:val="007E473B"/>
    <w:rsid w:val="00805488"/>
    <w:rsid w:val="0082069B"/>
    <w:rsid w:val="008237CB"/>
    <w:rsid w:val="008242FF"/>
    <w:rsid w:val="00830708"/>
    <w:rsid w:val="0084313A"/>
    <w:rsid w:val="00854842"/>
    <w:rsid w:val="00856130"/>
    <w:rsid w:val="00870751"/>
    <w:rsid w:val="008C050E"/>
    <w:rsid w:val="008C1D3E"/>
    <w:rsid w:val="008C2FF4"/>
    <w:rsid w:val="008F2F43"/>
    <w:rsid w:val="008F3E07"/>
    <w:rsid w:val="00901A20"/>
    <w:rsid w:val="00922C48"/>
    <w:rsid w:val="009318D0"/>
    <w:rsid w:val="00942B57"/>
    <w:rsid w:val="00973472"/>
    <w:rsid w:val="00974958"/>
    <w:rsid w:val="00987262"/>
    <w:rsid w:val="009C6AD6"/>
    <w:rsid w:val="009C7AC3"/>
    <w:rsid w:val="009E09F7"/>
    <w:rsid w:val="009F15A7"/>
    <w:rsid w:val="00A23FDF"/>
    <w:rsid w:val="00A33560"/>
    <w:rsid w:val="00A6596F"/>
    <w:rsid w:val="00AC0A84"/>
    <w:rsid w:val="00AE1D00"/>
    <w:rsid w:val="00AE5401"/>
    <w:rsid w:val="00AF4BD5"/>
    <w:rsid w:val="00B2691F"/>
    <w:rsid w:val="00B5661E"/>
    <w:rsid w:val="00B63AAB"/>
    <w:rsid w:val="00B915B7"/>
    <w:rsid w:val="00B95FB9"/>
    <w:rsid w:val="00BA5A42"/>
    <w:rsid w:val="00BC1F62"/>
    <w:rsid w:val="00BC319B"/>
    <w:rsid w:val="00BC7CA4"/>
    <w:rsid w:val="00BF330B"/>
    <w:rsid w:val="00C018F1"/>
    <w:rsid w:val="00C051D4"/>
    <w:rsid w:val="00C109B8"/>
    <w:rsid w:val="00C4050D"/>
    <w:rsid w:val="00C8115C"/>
    <w:rsid w:val="00CC6875"/>
    <w:rsid w:val="00CF1B9E"/>
    <w:rsid w:val="00D05503"/>
    <w:rsid w:val="00D24D1C"/>
    <w:rsid w:val="00D44238"/>
    <w:rsid w:val="00D4716D"/>
    <w:rsid w:val="00D5329F"/>
    <w:rsid w:val="00D64344"/>
    <w:rsid w:val="00DB3634"/>
    <w:rsid w:val="00DE5858"/>
    <w:rsid w:val="00DE5F55"/>
    <w:rsid w:val="00DF7F57"/>
    <w:rsid w:val="00E01E31"/>
    <w:rsid w:val="00E11068"/>
    <w:rsid w:val="00E47DB8"/>
    <w:rsid w:val="00E5461E"/>
    <w:rsid w:val="00EA59DF"/>
    <w:rsid w:val="00EA6C2A"/>
    <w:rsid w:val="00EC0BC7"/>
    <w:rsid w:val="00ED65EF"/>
    <w:rsid w:val="00EE4070"/>
    <w:rsid w:val="00F11723"/>
    <w:rsid w:val="00F12722"/>
    <w:rsid w:val="00F12C76"/>
    <w:rsid w:val="00F17C7B"/>
    <w:rsid w:val="00F222EF"/>
    <w:rsid w:val="00F30FAB"/>
    <w:rsid w:val="00F45643"/>
    <w:rsid w:val="00F7730B"/>
    <w:rsid w:val="00F8539E"/>
    <w:rsid w:val="00FA3312"/>
    <w:rsid w:val="00FB5930"/>
    <w:rsid w:val="00FB6987"/>
    <w:rsid w:val="00FE7677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A5C0"/>
  <w15:docId w15:val="{45BF7667-B2BD-4779-A75A-EFB06A96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CA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93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930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23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3F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5A63-6530-433C-B461-ADE2F54C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15</Pages>
  <Words>3904</Words>
  <Characters>22255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Бурко</dc:creator>
  <cp:keywords/>
  <dc:description/>
  <cp:lastModifiedBy>Вера И. Утукина</cp:lastModifiedBy>
  <cp:revision>62</cp:revision>
  <cp:lastPrinted>2024-10-29T12:02:00Z</cp:lastPrinted>
  <dcterms:created xsi:type="dcterms:W3CDTF">2022-04-08T07:25:00Z</dcterms:created>
  <dcterms:modified xsi:type="dcterms:W3CDTF">2024-10-29T12:04:00Z</dcterms:modified>
</cp:coreProperties>
</file>